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75269AFA" w:rsidR="004A10BC" w:rsidRPr="001634DD" w:rsidRDefault="006B590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632108CD">
                <wp:simplePos x="0" y="0"/>
                <wp:positionH relativeFrom="column">
                  <wp:posOffset>-800100</wp:posOffset>
                </wp:positionH>
                <wp:positionV relativeFrom="paragraph">
                  <wp:posOffset>1533525</wp:posOffset>
                </wp:positionV>
                <wp:extent cx="3819525" cy="34956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3495675"/>
                        </a:xfrm>
                        <a:prstGeom prst="rect">
                          <a:avLst/>
                        </a:prstGeom>
                        <a:solidFill>
                          <a:schemeClr val="lt1"/>
                        </a:solidFill>
                        <a:ln w="6350">
                          <a:solidFill>
                            <a:prstClr val="black"/>
                          </a:solidFill>
                        </a:ln>
                      </wps:spPr>
                      <wps:txbx>
                        <w:txbxContent>
                          <w:p w14:paraId="3A65E6E4" w14:textId="30E81466" w:rsidR="00913E8B" w:rsidRPr="006234C9" w:rsidRDefault="00913E8B" w:rsidP="00913E8B">
                            <w:pPr>
                              <w:pStyle w:val="NoSpacing"/>
                              <w:jc w:val="center"/>
                              <w:rPr>
                                <w:rFonts w:ascii="Calibri" w:hAnsi="Calibri"/>
                                <w:b/>
                                <w:bCs/>
                                <w:color w:val="C45911" w:themeColor="accent2" w:themeShade="BF"/>
                                <w:sz w:val="22"/>
                                <w:szCs w:val="22"/>
                                <w:u w:val="single"/>
                              </w:rPr>
                            </w:pPr>
                            <w:r w:rsidRPr="006234C9">
                              <w:rPr>
                                <w:rFonts w:ascii="Calibri" w:hAnsi="Calibri"/>
                                <w:b/>
                                <w:bCs/>
                                <w:color w:val="C45911" w:themeColor="accent2" w:themeShade="BF"/>
                                <w:sz w:val="22"/>
                                <w:szCs w:val="22"/>
                                <w:u w:val="single"/>
                              </w:rPr>
                              <w:t>Messy Church</w:t>
                            </w:r>
                          </w:p>
                          <w:p w14:paraId="3A752CD4"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The </w:t>
                            </w:r>
                            <w:r w:rsidRPr="006234C9">
                              <w:rPr>
                                <w:rStyle w:val="whitespace-normal"/>
                                <w:rFonts w:ascii="Calibri" w:hAnsi="Calibri" w:cs="Calibri"/>
                                <w:color w:val="C45911" w:themeColor="accent2" w:themeShade="BF"/>
                                <w:sz w:val="22"/>
                                <w:szCs w:val="22"/>
                              </w:rPr>
                              <w:t>Messy Church</w:t>
                            </w:r>
                            <w:r w:rsidRPr="006234C9">
                              <w:rPr>
                                <w:rFonts w:ascii="Calibri" w:hAnsi="Calibri" w:cs="Calibri"/>
                                <w:color w:val="C45911" w:themeColor="accent2" w:themeShade="BF"/>
                                <w:sz w:val="22"/>
                                <w:szCs w:val="22"/>
                              </w:rPr>
                              <w:t xml:space="preserve"> team visited on Tuesday to deliver a workshop for each class. The children thoroughly enjoyed the sessions and created a range of lovely crafts inspired by the theme of finding treasure.</w:t>
                            </w:r>
                          </w:p>
                          <w:p w14:paraId="3C45A293"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Stories shared during the day focused on parables Jesus </w:t>
                            </w:r>
                            <w:proofErr w:type="gramStart"/>
                            <w:r w:rsidRPr="006234C9">
                              <w:rPr>
                                <w:rFonts w:ascii="Calibri" w:hAnsi="Calibri" w:cs="Calibri"/>
                                <w:color w:val="C45911" w:themeColor="accent2" w:themeShade="BF"/>
                                <w:sz w:val="22"/>
                                <w:szCs w:val="22"/>
                              </w:rPr>
                              <w:t>told</w:t>
                            </w:r>
                            <w:proofErr w:type="gramEnd"/>
                            <w:r w:rsidRPr="006234C9">
                              <w:rPr>
                                <w:rFonts w:ascii="Calibri" w:hAnsi="Calibri" w:cs="Calibri"/>
                                <w:color w:val="C45911" w:themeColor="accent2" w:themeShade="BF"/>
                                <w:sz w:val="22"/>
                                <w:szCs w:val="22"/>
                              </w:rPr>
                              <w:t xml:space="preserve"> about discovering treasure, helping the children reflect on the different kinds of treasure God gives us: Jesus himself, the Kingdom of Heaven, and the Bible, which holds God’s word and is something to treasure forever.</w:t>
                            </w:r>
                          </w:p>
                          <w:p w14:paraId="567AA7E9"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Each class also had a chance to win a book token—awarded to a child who successfully found the buried coin hidden in an ice cube!</w:t>
                            </w:r>
                          </w:p>
                          <w:p w14:paraId="3A886C90"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We would like to extend our sincere thanks to the Messy Church team for their hard work in organising such a special event. We hope that some families may be inspired to attend future Messy Church sessions in </w:t>
                            </w:r>
                            <w:proofErr w:type="spellStart"/>
                            <w:r w:rsidRPr="006234C9">
                              <w:rPr>
                                <w:rStyle w:val="whitespace-normal"/>
                                <w:rFonts w:ascii="Calibri" w:hAnsi="Calibri" w:cs="Calibri"/>
                                <w:color w:val="C45911" w:themeColor="accent2" w:themeShade="BF"/>
                                <w:sz w:val="22"/>
                                <w:szCs w:val="22"/>
                              </w:rPr>
                              <w:t>Harvington</w:t>
                            </w:r>
                            <w:proofErr w:type="spellEnd"/>
                            <w:r w:rsidRPr="006234C9">
                              <w:rPr>
                                <w:rFonts w:ascii="Calibri" w:hAnsi="Calibri" w:cs="Calibri"/>
                                <w:color w:val="C45911" w:themeColor="accent2" w:themeShade="BF"/>
                                <w:sz w:val="22"/>
                                <w:szCs w:val="22"/>
                              </w:rPr>
                              <w:t xml:space="preserve"> and </w:t>
                            </w:r>
                            <w:r w:rsidRPr="006234C9">
                              <w:rPr>
                                <w:rStyle w:val="whitespace-normal"/>
                                <w:rFonts w:ascii="Calibri" w:hAnsi="Calibri" w:cs="Calibri"/>
                                <w:color w:val="C45911" w:themeColor="accent2" w:themeShade="BF"/>
                                <w:sz w:val="22"/>
                                <w:szCs w:val="22"/>
                              </w:rPr>
                              <w:t xml:space="preserve">Church </w:t>
                            </w:r>
                            <w:proofErr w:type="spellStart"/>
                            <w:r w:rsidRPr="006234C9">
                              <w:rPr>
                                <w:rStyle w:val="whitespace-normal"/>
                                <w:rFonts w:ascii="Calibri" w:hAnsi="Calibri" w:cs="Calibri"/>
                                <w:color w:val="C45911" w:themeColor="accent2" w:themeShade="BF"/>
                                <w:sz w:val="22"/>
                                <w:szCs w:val="22"/>
                              </w:rPr>
                              <w:t>Lench</w:t>
                            </w:r>
                            <w:proofErr w:type="spellEnd"/>
                            <w:r w:rsidRPr="006234C9">
                              <w:rPr>
                                <w:rFonts w:ascii="Calibri" w:hAnsi="Calibri" w:cs="Calibri"/>
                                <w:color w:val="C45911" w:themeColor="accent2" w:themeShade="BF"/>
                                <w:sz w:val="22"/>
                                <w:szCs w:val="22"/>
                              </w:rPr>
                              <w:t>.</w:t>
                            </w:r>
                          </w:p>
                          <w:p w14:paraId="52634E64" w14:textId="77777777" w:rsidR="00B5549A" w:rsidRPr="00474F71" w:rsidRDefault="00B5549A" w:rsidP="00913E8B">
                            <w:pPr>
                              <w:pStyle w:val="NoSpacing"/>
                              <w:jc w:val="center"/>
                              <w:rPr>
                                <w:rFonts w:ascii="Calibri" w:hAnsi="Calibri"/>
                                <w:b/>
                                <w:bCs/>
                                <w:color w:val="C45911" w:themeColor="accent2" w:themeShade="BF"/>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0.75pt;width:300.75pt;height:275.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LyRTgIAAKQEAAAOAAAAZHJzL2Uyb0RvYy54bWysVE1PGzEQvVfqf7B8L5tvIGKDUhBVJQRI&#10;gDg7Xm+yqtfj2k526a/vs3cTAu2p6sUZz7x9nnkzk4vLttZsp5yvyOR8eDLgTBlJRWXWOX9+uvly&#10;xpkPwhRCk1E5f1WeXy4+f7po7FyNaEO6UI6BxPh5Y3O+CcHOs8zLjaqFPyGrDIIluVoEXN06K5xo&#10;wF7rbDQYzLKGXGEdSeU9vNddkC8Sf1kqGe7L0qvAdM6RW0inS+cqntniQszXTthNJfs0xD9kUYvK&#10;4NED1bUIgm1d9QdVXUlHnspwIqnOqCwrqVINqGY4+FDN40ZYlWqBON4eZPL/j1be7R4cqwr0bsaZ&#10;ETV69KTawL5Sy+CCPo31c8AeLYChhR/Yvd/DGctuS1fHXxTEEIfSrwd1I5uEc3w2PJ+OppxJxMaT&#10;8+nsdBp5srfPrfPhm6KaRSPnDu1LqordrQ8ddA+Jr3nSVXFTaZ0ucWTUlXZsJ9BsHVKSIH+H0oY1&#10;OZ+Np4NE/C4WqQ/fr7SQP/r0jlDg0wY5R1G64qMV2lXbK7Wi4hVCOepGzVt5U4H3VvjwIBxmC9pg&#10;X8I9jlITkqHe4mxD7tff/BGPliPKWYNZzbn/uRVOcaa/GwzD+XAyicOdLpPp6QgXdxxZHUfMtr4i&#10;KDTEZlqZzIgPem+WjuoXrNUyvoqQMBJv5zzszavQbRDWUqrlMoEwzlaEW/NoZaSOHYl6PrUvwtm+&#10;nwGjcEf7qRbzD23tsPFLQ8ttoLJKPY8Cd6r2umMV0tT0axt37fieUG9/LovfAAAA//8DAFBLAwQU&#10;AAYACAAAACEA7nBSVOEAAAAMAQAADwAAAGRycy9kb3ducmV2LnhtbEyPzU7DMBCE70i8g7VI3Fon&#10;UX/SNE4FqHDhREGct7FrW43tKHbT8PYsJ3qb1Yxmv6l3k+vYqIZogxeQzzNgyrdBWq8FfH2+zkpg&#10;MaGX2AWvBPyoCLvm/q7GSoar/1DjIWlGJT5WKMCk1Fecx9Yoh3EeeuXJO4XBYaJz0FwOeKVy1/Ei&#10;y1bcofX0wWCvXoxqz4eLE7B/1hvdljiYfSmtHafv07t+E+LxYXraAktqSv9h+MMndGiI6RguXkbW&#10;CZjlxYrGJAHFIl8Co8hivSRxFLDeFBnwpua3I5pfAAAA//8DAFBLAQItABQABgAIAAAAIQC2gziS&#10;/gAAAOEBAAATAAAAAAAAAAAAAAAAAAAAAABbQ29udGVudF9UeXBlc10ueG1sUEsBAi0AFAAGAAgA&#10;AAAhADj9If/WAAAAlAEAAAsAAAAAAAAAAAAAAAAALwEAAF9yZWxzLy5yZWxzUEsBAi0AFAAGAAgA&#10;AAAhAPpgvJFOAgAApAQAAA4AAAAAAAAAAAAAAAAALgIAAGRycy9lMm9Eb2MueG1sUEsBAi0AFAAG&#10;AAgAAAAhAO5wUlThAAAADAEAAA8AAAAAAAAAAAAAAAAAqAQAAGRycy9kb3ducmV2LnhtbFBLBQYA&#10;AAAABAAEAPMAAAC2BQAAAAA=&#10;" fillcolor="white [3201]" strokeweight=".5pt">
                <v:textbox>
                  <w:txbxContent>
                    <w:p w14:paraId="3A65E6E4" w14:textId="30E81466" w:rsidR="00913E8B" w:rsidRPr="006234C9" w:rsidRDefault="00913E8B" w:rsidP="00913E8B">
                      <w:pPr>
                        <w:pStyle w:val="NoSpacing"/>
                        <w:jc w:val="center"/>
                        <w:rPr>
                          <w:rFonts w:ascii="Calibri" w:hAnsi="Calibri"/>
                          <w:b/>
                          <w:bCs/>
                          <w:color w:val="C45911" w:themeColor="accent2" w:themeShade="BF"/>
                          <w:sz w:val="22"/>
                          <w:szCs w:val="22"/>
                          <w:u w:val="single"/>
                        </w:rPr>
                      </w:pPr>
                      <w:r w:rsidRPr="006234C9">
                        <w:rPr>
                          <w:rFonts w:ascii="Calibri" w:hAnsi="Calibri"/>
                          <w:b/>
                          <w:bCs/>
                          <w:color w:val="C45911" w:themeColor="accent2" w:themeShade="BF"/>
                          <w:sz w:val="22"/>
                          <w:szCs w:val="22"/>
                          <w:u w:val="single"/>
                        </w:rPr>
                        <w:t>Messy Church</w:t>
                      </w:r>
                    </w:p>
                    <w:p w14:paraId="3A752CD4"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The </w:t>
                      </w:r>
                      <w:r w:rsidRPr="006234C9">
                        <w:rPr>
                          <w:rStyle w:val="whitespace-normal"/>
                          <w:rFonts w:ascii="Calibri" w:hAnsi="Calibri" w:cs="Calibri"/>
                          <w:color w:val="C45911" w:themeColor="accent2" w:themeShade="BF"/>
                          <w:sz w:val="22"/>
                          <w:szCs w:val="22"/>
                        </w:rPr>
                        <w:t>Messy Church</w:t>
                      </w:r>
                      <w:r w:rsidRPr="006234C9">
                        <w:rPr>
                          <w:rFonts w:ascii="Calibri" w:hAnsi="Calibri" w:cs="Calibri"/>
                          <w:color w:val="C45911" w:themeColor="accent2" w:themeShade="BF"/>
                          <w:sz w:val="22"/>
                          <w:szCs w:val="22"/>
                        </w:rPr>
                        <w:t xml:space="preserve"> team visited on Tuesday to deliver a workshop for each class. The children thoroughly enjoyed the sessions and created a range of lovely crafts inspired by the theme of finding treasure.</w:t>
                      </w:r>
                    </w:p>
                    <w:p w14:paraId="3C45A293"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Stories shared during the day focused on parables Jesus </w:t>
                      </w:r>
                      <w:proofErr w:type="gramStart"/>
                      <w:r w:rsidRPr="006234C9">
                        <w:rPr>
                          <w:rFonts w:ascii="Calibri" w:hAnsi="Calibri" w:cs="Calibri"/>
                          <w:color w:val="C45911" w:themeColor="accent2" w:themeShade="BF"/>
                          <w:sz w:val="22"/>
                          <w:szCs w:val="22"/>
                        </w:rPr>
                        <w:t>told</w:t>
                      </w:r>
                      <w:proofErr w:type="gramEnd"/>
                      <w:r w:rsidRPr="006234C9">
                        <w:rPr>
                          <w:rFonts w:ascii="Calibri" w:hAnsi="Calibri" w:cs="Calibri"/>
                          <w:color w:val="C45911" w:themeColor="accent2" w:themeShade="BF"/>
                          <w:sz w:val="22"/>
                          <w:szCs w:val="22"/>
                        </w:rPr>
                        <w:t xml:space="preserve"> about discovering treasure, helping the children reflect on the different kinds of treasure God gives us: Jesus himself, the Kingdom of Heaven, and the Bible, which holds God’s word and is something to treasure forever.</w:t>
                      </w:r>
                    </w:p>
                    <w:p w14:paraId="567AA7E9"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Each class also had a chance to win a book token—awarded to a child who successfully found the buried coin hidden in an ice cube!</w:t>
                      </w:r>
                    </w:p>
                    <w:p w14:paraId="3A886C90" w14:textId="77777777" w:rsidR="00B5549A" w:rsidRPr="006234C9" w:rsidRDefault="00B5549A" w:rsidP="00B5549A">
                      <w:pPr>
                        <w:pStyle w:val="NormalWeb"/>
                        <w:jc w:val="center"/>
                        <w:rPr>
                          <w:rFonts w:ascii="Calibri" w:hAnsi="Calibri" w:cs="Calibri"/>
                          <w:color w:val="C45911" w:themeColor="accent2" w:themeShade="BF"/>
                          <w:sz w:val="22"/>
                          <w:szCs w:val="22"/>
                        </w:rPr>
                      </w:pPr>
                      <w:r w:rsidRPr="006234C9">
                        <w:rPr>
                          <w:rFonts w:ascii="Calibri" w:hAnsi="Calibri" w:cs="Calibri"/>
                          <w:color w:val="C45911" w:themeColor="accent2" w:themeShade="BF"/>
                          <w:sz w:val="22"/>
                          <w:szCs w:val="22"/>
                        </w:rPr>
                        <w:t xml:space="preserve">We would like to extend our sincere thanks to the Messy Church team for their hard work in organising such a special event. We hope that some families may be inspired to attend future Messy Church sessions in </w:t>
                      </w:r>
                      <w:proofErr w:type="spellStart"/>
                      <w:r w:rsidRPr="006234C9">
                        <w:rPr>
                          <w:rStyle w:val="whitespace-normal"/>
                          <w:rFonts w:ascii="Calibri" w:hAnsi="Calibri" w:cs="Calibri"/>
                          <w:color w:val="C45911" w:themeColor="accent2" w:themeShade="BF"/>
                          <w:sz w:val="22"/>
                          <w:szCs w:val="22"/>
                        </w:rPr>
                        <w:t>Harvington</w:t>
                      </w:r>
                      <w:proofErr w:type="spellEnd"/>
                      <w:r w:rsidRPr="006234C9">
                        <w:rPr>
                          <w:rFonts w:ascii="Calibri" w:hAnsi="Calibri" w:cs="Calibri"/>
                          <w:color w:val="C45911" w:themeColor="accent2" w:themeShade="BF"/>
                          <w:sz w:val="22"/>
                          <w:szCs w:val="22"/>
                        </w:rPr>
                        <w:t xml:space="preserve"> and </w:t>
                      </w:r>
                      <w:r w:rsidRPr="006234C9">
                        <w:rPr>
                          <w:rStyle w:val="whitespace-normal"/>
                          <w:rFonts w:ascii="Calibri" w:hAnsi="Calibri" w:cs="Calibri"/>
                          <w:color w:val="C45911" w:themeColor="accent2" w:themeShade="BF"/>
                          <w:sz w:val="22"/>
                          <w:szCs w:val="22"/>
                        </w:rPr>
                        <w:t xml:space="preserve">Church </w:t>
                      </w:r>
                      <w:proofErr w:type="spellStart"/>
                      <w:r w:rsidRPr="006234C9">
                        <w:rPr>
                          <w:rStyle w:val="whitespace-normal"/>
                          <w:rFonts w:ascii="Calibri" w:hAnsi="Calibri" w:cs="Calibri"/>
                          <w:color w:val="C45911" w:themeColor="accent2" w:themeShade="BF"/>
                          <w:sz w:val="22"/>
                          <w:szCs w:val="22"/>
                        </w:rPr>
                        <w:t>Lench</w:t>
                      </w:r>
                      <w:proofErr w:type="spellEnd"/>
                      <w:r w:rsidRPr="006234C9">
                        <w:rPr>
                          <w:rFonts w:ascii="Calibri" w:hAnsi="Calibri" w:cs="Calibri"/>
                          <w:color w:val="C45911" w:themeColor="accent2" w:themeShade="BF"/>
                          <w:sz w:val="22"/>
                          <w:szCs w:val="22"/>
                        </w:rPr>
                        <w:t>.</w:t>
                      </w:r>
                    </w:p>
                    <w:p w14:paraId="52634E64" w14:textId="77777777" w:rsidR="00B5549A" w:rsidRPr="00474F71" w:rsidRDefault="00B5549A" w:rsidP="00913E8B">
                      <w:pPr>
                        <w:pStyle w:val="NoSpacing"/>
                        <w:jc w:val="center"/>
                        <w:rPr>
                          <w:rFonts w:ascii="Calibri" w:hAnsi="Calibri"/>
                          <w:b/>
                          <w:bCs/>
                          <w:color w:val="C45911" w:themeColor="accent2" w:themeShade="BF"/>
                          <w:sz w:val="24"/>
                          <w:szCs w:val="24"/>
                          <w:u w:val="single"/>
                        </w:rPr>
                      </w:pPr>
                    </w:p>
                  </w:txbxContent>
                </v:textbox>
              </v:shape>
            </w:pict>
          </mc:Fallback>
        </mc:AlternateContent>
      </w:r>
      <w:r w:rsidR="00913E8B">
        <w:rPr>
          <w:noProof/>
          <w:color w:val="C00000"/>
        </w:rPr>
        <w:drawing>
          <wp:inline distT="0" distB="0" distL="0" distR="0" wp14:anchorId="43D2C416" wp14:editId="71566450">
            <wp:extent cx="1905000" cy="13411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9997" cy="1344638"/>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65144C40">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12C9CD5E"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May 1</w:t>
                                </w:r>
                                <w:r w:rsidRPr="00913E8B">
                                  <w:rPr>
                                    <w:rFonts w:ascii="Myriad Roman" w:hAnsi="Myriad Roman"/>
                                    <w:b/>
                                    <w:color w:val="2F5496" w:themeColor="accent1" w:themeShade="BF"/>
                                    <w:sz w:val="44"/>
                                    <w:szCs w:val="44"/>
                                    <w:vertAlign w:val="superscript"/>
                                  </w:rPr>
                                  <w:t>st</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Text Box 18" o:sp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12C9CD5E" w:rsidR="00935E12" w:rsidRDefault="00913E8B"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May 1</w:t>
                          </w:r>
                          <w:r w:rsidRPr="00913E8B">
                            <w:rPr>
                              <w:rFonts w:ascii="Myriad Roman" w:hAnsi="Myriad Roman"/>
                              <w:b/>
                              <w:color w:val="2F5496" w:themeColor="accent1" w:themeShade="BF"/>
                              <w:sz w:val="44"/>
                              <w:szCs w:val="44"/>
                              <w:vertAlign w:val="superscript"/>
                            </w:rPr>
                            <w:t>st</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791FE25" w14:textId="59EFA500" w:rsidR="005153D5" w:rsidRDefault="006B590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6B04C487">
                <wp:simplePos x="0" y="0"/>
                <wp:positionH relativeFrom="column">
                  <wp:posOffset>3124200</wp:posOffset>
                </wp:positionH>
                <wp:positionV relativeFrom="paragraph">
                  <wp:posOffset>55880</wp:posOffset>
                </wp:positionV>
                <wp:extent cx="3629025" cy="1905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1905000"/>
                        </a:xfrm>
                        <a:prstGeom prst="rect">
                          <a:avLst/>
                        </a:prstGeom>
                        <a:solidFill>
                          <a:schemeClr val="lt1"/>
                        </a:solidFill>
                        <a:ln w="6350">
                          <a:solidFill>
                            <a:prstClr val="black"/>
                          </a:solidFill>
                        </a:ln>
                      </wps:spPr>
                      <wps:txbx>
                        <w:txbxContent>
                          <w:p w14:paraId="2F742A89" w14:textId="77777777" w:rsidR="00913E8B" w:rsidRPr="006128CF" w:rsidRDefault="00830AF8" w:rsidP="00913E8B">
                            <w:pPr>
                              <w:jc w:val="center"/>
                              <w:rPr>
                                <w:rFonts w:asciiTheme="minorHAnsi" w:hAnsiTheme="minorHAnsi"/>
                                <w:b/>
                                <w:bCs/>
                                <w:color w:val="538135" w:themeColor="accent6" w:themeShade="BF"/>
                                <w:sz w:val="22"/>
                                <w:szCs w:val="22"/>
                                <w:u w:val="single"/>
                              </w:rPr>
                            </w:pPr>
                            <w:r w:rsidRPr="00830AF8">
                              <w:rPr>
                                <w:rFonts w:asciiTheme="minorHAnsi" w:hAnsiTheme="minorHAnsi" w:cstheme="minorHAnsi"/>
                                <w:b/>
                                <w:bCs/>
                                <w:noProof/>
                                <w:color w:val="0070C0"/>
                              </w:rPr>
                              <w:t xml:space="preserve"> </w:t>
                            </w:r>
                            <w:r w:rsidR="00913E8B" w:rsidRPr="006128CF">
                              <w:rPr>
                                <w:rFonts w:asciiTheme="minorHAnsi" w:hAnsiTheme="minorHAnsi"/>
                                <w:b/>
                                <w:bCs/>
                                <w:color w:val="538135" w:themeColor="accent6" w:themeShade="BF"/>
                                <w:sz w:val="22"/>
                                <w:szCs w:val="22"/>
                                <w:u w:val="single"/>
                              </w:rPr>
                              <w:t xml:space="preserve">Year 5 Bring and Buy Sale </w:t>
                            </w:r>
                          </w:p>
                          <w:p w14:paraId="1690880A" w14:textId="77777777" w:rsidR="00913E8B" w:rsidRPr="006128CF" w:rsidRDefault="00913E8B" w:rsidP="00913E8B">
                            <w:pPr>
                              <w:pStyle w:val="NormalWeb"/>
                              <w:jc w:val="center"/>
                              <w:rPr>
                                <w:rFonts w:asciiTheme="minorHAnsi" w:hAnsiTheme="minorHAnsi" w:cstheme="minorHAnsi"/>
                                <w:color w:val="538135" w:themeColor="accent6" w:themeShade="BF"/>
                                <w:sz w:val="22"/>
                                <w:szCs w:val="22"/>
                              </w:rPr>
                            </w:pPr>
                            <w:r w:rsidRPr="006128CF">
                              <w:rPr>
                                <w:rFonts w:asciiTheme="minorHAnsi" w:hAnsiTheme="minorHAnsi" w:cstheme="minorHAnsi"/>
                                <w:color w:val="538135" w:themeColor="accent6" w:themeShade="BF"/>
                                <w:sz w:val="22"/>
                                <w:szCs w:val="22"/>
                              </w:rPr>
                              <w:t>Year 5 children will be hosting a bring-and-buy sale at school on Tuesday 5th May during break time. They will be raising money for their leaving party at the end of the summer term. Items will be priced 50p and over.</w:t>
                            </w:r>
                          </w:p>
                          <w:p w14:paraId="41BF98F0" w14:textId="77777777" w:rsidR="00913E8B" w:rsidRPr="006128CF" w:rsidRDefault="00913E8B" w:rsidP="00913E8B">
                            <w:pPr>
                              <w:pStyle w:val="NormalWeb"/>
                              <w:jc w:val="center"/>
                              <w:rPr>
                                <w:rFonts w:asciiTheme="minorHAnsi" w:hAnsiTheme="minorHAnsi" w:cstheme="minorHAnsi"/>
                                <w:color w:val="538135" w:themeColor="accent6" w:themeShade="BF"/>
                                <w:sz w:val="22"/>
                                <w:szCs w:val="22"/>
                              </w:rPr>
                            </w:pPr>
                            <w:r w:rsidRPr="006128CF">
                              <w:rPr>
                                <w:rFonts w:asciiTheme="minorHAnsi" w:hAnsiTheme="minorHAnsi" w:cstheme="minorHAnsi"/>
                                <w:color w:val="538135" w:themeColor="accent6" w:themeShade="BF"/>
                                <w:sz w:val="22"/>
                                <w:szCs w:val="22"/>
                              </w:rPr>
                              <w:t>If you have any toys or games you would like to donate, please drop them off at school next week.</w:t>
                            </w:r>
                          </w:p>
                          <w:p w14:paraId="6E5AF697" w14:textId="77777777" w:rsidR="00913E8B" w:rsidRPr="00BD3F92" w:rsidRDefault="00913E8B" w:rsidP="00913E8B">
                            <w:pPr>
                              <w:jc w:val="center"/>
                              <w:rPr>
                                <w:rFonts w:asciiTheme="minorHAnsi" w:hAnsiTheme="minorHAnsi"/>
                                <w:b/>
                                <w:bCs/>
                                <w:color w:val="538135" w:themeColor="accent6" w:themeShade="BF"/>
                                <w:sz w:val="22"/>
                                <w:szCs w:val="22"/>
                                <w:u w:val="single"/>
                              </w:rPr>
                            </w:pPr>
                            <w:r w:rsidRPr="00C273CB">
                              <w:rPr>
                                <w:noProof/>
                              </w:rPr>
                              <w:drawing>
                                <wp:inline distT="0" distB="0" distL="0" distR="0" wp14:anchorId="18880D45" wp14:editId="27C1D32A">
                                  <wp:extent cx="1123950" cy="3620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70020" cy="376851"/>
                                          </a:xfrm>
                                          <a:prstGeom prst="rect">
                                            <a:avLst/>
                                          </a:prstGeom>
                                        </pic:spPr>
                                      </pic:pic>
                                    </a:graphicData>
                                  </a:graphic>
                                </wp:inline>
                              </w:drawing>
                            </w:r>
                          </w:p>
                          <w:p w14:paraId="13FA3CFD" w14:textId="32B30308" w:rsidR="00CF0727" w:rsidRPr="00830AF8" w:rsidRDefault="00CF0727" w:rsidP="00AF1D50">
                            <w:pPr>
                              <w:pStyle w:val="NormalWeb"/>
                              <w:jc w:val="center"/>
                              <w:rPr>
                                <w:rFonts w:asciiTheme="minorHAnsi" w:hAnsiTheme="minorHAnsi" w:cstheme="minorHAnsi"/>
                                <w:b/>
                                <w:bCs/>
                                <w:color w:val="0070C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4.4pt;width:285.75pt;height:150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5HTwIAAKkEAAAOAAAAZHJzL2Uyb0RvYy54bWysVN9v2jAQfp+0/8Hy+5pAS1cQoWKtOk2q&#10;2kow9dk4Tonm+DzbkHR//T6bQKHb07QX53758913d5led41mW+V8Tabgg7OcM2UklbV5Kfj35d2n&#10;K858EKYUmowq+Kvy/Hr28cO0tRM1pDXpUjkGEOMnrS34OgQ7yTIv16oR/oysMnBW5BoRoLqXrHSi&#10;BXqjs2GeX2YtudI6ksp7WG93Tj5L+FWlZHisKq8C0wVHbiGdLp2reGazqZi8OGHXtezTEP+QRSNq&#10;g0cPULciCLZx9R9QTS0dearCmaQmo6qqpUo1oJpB/q6axVpYlWoBOd4eaPL/D1Y+bJ8cq0v0jjMj&#10;GrRoqbrAvlDHBpGd1voJghYWYaGDOUb2dg9jLLqrXBO/KIfBD55fD9xGMAnj+eVwnA9HnEn4BuN8&#10;lOeJ/eztunU+fFXUsCgU3KF5iVOxvfcBTyJ0HxJf86Tr8q7WOilxYNSNdmwr0GodUpK4cRKlDWsL&#10;fnk+yhPwiS9CH+6vtJA/YpmnCNC0gTGSsis+SqFbdYnC8z0xKypfwZej3bx5K+9qwN8LH56Ew4CB&#10;IixNeMRRaUJO1Eucrcn9+ps9xqPv8HLWYmAL7n9uhFOc6W8GEzEeXFzECU/KxejzEIo79qyOPWbT&#10;3BCIQteRXRJjfNB7sXLUPGO35vFVuISReLvgYS/ehN0aYTelms9TEGbainBvFlZG6NiYSOuyexbO&#10;9m0NmIgH2o+2mLzr7i423jQ03wSq6tT6yPOO1Z5+7EPqTr+7ceGO9RT19oeZ/QYAAP//AwBQSwME&#10;FAAGAAgAAAAhAMcfzc7dAAAACgEAAA8AAABkcnMvZG93bnJldi54bWxMj8FOwzAMhu9IvENkJG4s&#10;YYOpK00nQBsXTgzEOWu8JKJxqiTrurcnO8HR/q3f39esJ9+zEWNygSTczwQwpC5oR0bC1+f2rgKW&#10;siKt+kAo4YwJ1u31VaNqHU70geMuG1ZKKNVKgs15qDlPnUWv0iwMSCU7hOhVLmM0XEd1KuW+53Mh&#10;ltwrR+WDVQO+Wux+dkcvYfNiVqarVLSbSjs3Tt+Hd/Mm5e3N9PwELOOU/47hgl/QoS1M+3AknVgv&#10;4WE1Ly5ZQlUMLrlYLh6B7SUsRFnxtuH/FdpfAAAA//8DAFBLAQItABQABgAIAAAAIQC2gziS/gAA&#10;AOEBAAATAAAAAAAAAAAAAAAAAAAAAABbQ29udGVudF9UeXBlc10ueG1sUEsBAi0AFAAGAAgAAAAh&#10;ADj9If/WAAAAlAEAAAsAAAAAAAAAAAAAAAAALwEAAF9yZWxzLy5yZWxzUEsBAi0AFAAGAAgAAAAh&#10;ANCbrkdPAgAAqQQAAA4AAAAAAAAAAAAAAAAALgIAAGRycy9lMm9Eb2MueG1sUEsBAi0AFAAGAAgA&#10;AAAhAMcfzc7dAAAACgEAAA8AAAAAAAAAAAAAAAAAqQQAAGRycy9kb3ducmV2LnhtbFBLBQYAAAAA&#10;BAAEAPMAAACzBQAAAAA=&#10;" fillcolor="white [3201]" strokeweight=".5pt">
                <v:textbox>
                  <w:txbxContent>
                    <w:p w14:paraId="2F742A89" w14:textId="77777777" w:rsidR="00913E8B" w:rsidRPr="006128CF" w:rsidRDefault="00830AF8" w:rsidP="00913E8B">
                      <w:pPr>
                        <w:jc w:val="center"/>
                        <w:rPr>
                          <w:rFonts w:asciiTheme="minorHAnsi" w:hAnsiTheme="minorHAnsi"/>
                          <w:b/>
                          <w:bCs/>
                          <w:color w:val="538135" w:themeColor="accent6" w:themeShade="BF"/>
                          <w:sz w:val="22"/>
                          <w:szCs w:val="22"/>
                          <w:u w:val="single"/>
                        </w:rPr>
                      </w:pPr>
                      <w:r w:rsidRPr="00830AF8">
                        <w:rPr>
                          <w:rFonts w:asciiTheme="minorHAnsi" w:hAnsiTheme="minorHAnsi" w:cstheme="minorHAnsi"/>
                          <w:b/>
                          <w:bCs/>
                          <w:noProof/>
                          <w:color w:val="0070C0"/>
                        </w:rPr>
                        <w:t xml:space="preserve"> </w:t>
                      </w:r>
                      <w:r w:rsidR="00913E8B" w:rsidRPr="006128CF">
                        <w:rPr>
                          <w:rFonts w:asciiTheme="minorHAnsi" w:hAnsiTheme="minorHAnsi"/>
                          <w:b/>
                          <w:bCs/>
                          <w:color w:val="538135" w:themeColor="accent6" w:themeShade="BF"/>
                          <w:sz w:val="22"/>
                          <w:szCs w:val="22"/>
                          <w:u w:val="single"/>
                        </w:rPr>
                        <w:t xml:space="preserve">Year 5 Bring and Buy Sale </w:t>
                      </w:r>
                    </w:p>
                    <w:p w14:paraId="1690880A" w14:textId="77777777" w:rsidR="00913E8B" w:rsidRPr="006128CF" w:rsidRDefault="00913E8B" w:rsidP="00913E8B">
                      <w:pPr>
                        <w:pStyle w:val="NormalWeb"/>
                        <w:jc w:val="center"/>
                        <w:rPr>
                          <w:rFonts w:asciiTheme="minorHAnsi" w:hAnsiTheme="minorHAnsi" w:cstheme="minorHAnsi"/>
                          <w:color w:val="538135" w:themeColor="accent6" w:themeShade="BF"/>
                          <w:sz w:val="22"/>
                          <w:szCs w:val="22"/>
                        </w:rPr>
                      </w:pPr>
                      <w:r w:rsidRPr="006128CF">
                        <w:rPr>
                          <w:rFonts w:asciiTheme="minorHAnsi" w:hAnsiTheme="minorHAnsi" w:cstheme="minorHAnsi"/>
                          <w:color w:val="538135" w:themeColor="accent6" w:themeShade="BF"/>
                          <w:sz w:val="22"/>
                          <w:szCs w:val="22"/>
                        </w:rPr>
                        <w:t>Year 5 children will be hosting a bring-and-buy sale at school on Tuesday 5th May during break time. They will be raising money for their leaving party at the end of the summer term. Items will be priced 50p and over.</w:t>
                      </w:r>
                    </w:p>
                    <w:p w14:paraId="41BF98F0" w14:textId="77777777" w:rsidR="00913E8B" w:rsidRPr="006128CF" w:rsidRDefault="00913E8B" w:rsidP="00913E8B">
                      <w:pPr>
                        <w:pStyle w:val="NormalWeb"/>
                        <w:jc w:val="center"/>
                        <w:rPr>
                          <w:rFonts w:asciiTheme="minorHAnsi" w:hAnsiTheme="minorHAnsi" w:cstheme="minorHAnsi"/>
                          <w:color w:val="538135" w:themeColor="accent6" w:themeShade="BF"/>
                          <w:sz w:val="22"/>
                          <w:szCs w:val="22"/>
                        </w:rPr>
                      </w:pPr>
                      <w:r w:rsidRPr="006128CF">
                        <w:rPr>
                          <w:rFonts w:asciiTheme="minorHAnsi" w:hAnsiTheme="minorHAnsi" w:cstheme="minorHAnsi"/>
                          <w:color w:val="538135" w:themeColor="accent6" w:themeShade="BF"/>
                          <w:sz w:val="22"/>
                          <w:szCs w:val="22"/>
                        </w:rPr>
                        <w:t>If you have any toys or games you would like to donate, please drop them off at school next week.</w:t>
                      </w:r>
                    </w:p>
                    <w:p w14:paraId="6E5AF697" w14:textId="77777777" w:rsidR="00913E8B" w:rsidRPr="00BD3F92" w:rsidRDefault="00913E8B" w:rsidP="00913E8B">
                      <w:pPr>
                        <w:jc w:val="center"/>
                        <w:rPr>
                          <w:rFonts w:asciiTheme="minorHAnsi" w:hAnsiTheme="minorHAnsi"/>
                          <w:b/>
                          <w:bCs/>
                          <w:color w:val="538135" w:themeColor="accent6" w:themeShade="BF"/>
                          <w:sz w:val="22"/>
                          <w:szCs w:val="22"/>
                          <w:u w:val="single"/>
                        </w:rPr>
                      </w:pPr>
                      <w:r w:rsidRPr="00C273CB">
                        <w:rPr>
                          <w:noProof/>
                        </w:rPr>
                        <w:drawing>
                          <wp:inline distT="0" distB="0" distL="0" distR="0" wp14:anchorId="18880D45" wp14:editId="27C1D32A">
                            <wp:extent cx="1123950" cy="36201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70020" cy="376851"/>
                                    </a:xfrm>
                                    <a:prstGeom prst="rect">
                                      <a:avLst/>
                                    </a:prstGeom>
                                  </pic:spPr>
                                </pic:pic>
                              </a:graphicData>
                            </a:graphic>
                          </wp:inline>
                        </w:drawing>
                      </w:r>
                    </w:p>
                    <w:p w14:paraId="13FA3CFD" w14:textId="32B30308" w:rsidR="00CF0727" w:rsidRPr="00830AF8" w:rsidRDefault="00CF0727" w:rsidP="00AF1D50">
                      <w:pPr>
                        <w:pStyle w:val="NormalWeb"/>
                        <w:jc w:val="center"/>
                        <w:rPr>
                          <w:rFonts w:asciiTheme="minorHAnsi" w:hAnsiTheme="minorHAnsi" w:cstheme="minorHAnsi"/>
                          <w:b/>
                          <w:bCs/>
                          <w:color w:val="0070C0"/>
                          <w:lang w:val="en-US"/>
                        </w:rPr>
                      </w:pPr>
                    </w:p>
                  </w:txbxContent>
                </v:textbox>
              </v:shape>
            </w:pict>
          </mc:Fallback>
        </mc:AlternateContent>
      </w:r>
    </w:p>
    <w:p w14:paraId="34267F2B" w14:textId="510F00B9" w:rsidR="00BC0371" w:rsidRDefault="00BC0371" w:rsidP="00F51F82">
      <w:pPr>
        <w:tabs>
          <w:tab w:val="left" w:pos="1080"/>
        </w:tabs>
        <w:rPr>
          <w:noProof/>
        </w:rPr>
      </w:pP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77967F42" w:rsidR="00BC0371" w:rsidRDefault="00BC0371" w:rsidP="00F51F82">
      <w:pPr>
        <w:tabs>
          <w:tab w:val="left" w:pos="1080"/>
        </w:tabs>
        <w:rPr>
          <w:noProof/>
        </w:rPr>
      </w:pPr>
    </w:p>
    <w:p w14:paraId="67DAF341" w14:textId="38003CFA" w:rsidR="00BC0371" w:rsidRDefault="00BC0371" w:rsidP="00F51F82">
      <w:pPr>
        <w:tabs>
          <w:tab w:val="left" w:pos="1080"/>
        </w:tabs>
        <w:rPr>
          <w:noProof/>
        </w:rPr>
      </w:pPr>
    </w:p>
    <w:p w14:paraId="4BB9268B" w14:textId="61B67DB8" w:rsidR="00BC0371" w:rsidRDefault="00BC0371" w:rsidP="00F51F82">
      <w:pPr>
        <w:tabs>
          <w:tab w:val="left" w:pos="1080"/>
        </w:tabs>
        <w:rPr>
          <w:noProof/>
        </w:rPr>
      </w:pPr>
    </w:p>
    <w:p w14:paraId="757CE213" w14:textId="3AC53832" w:rsidR="00BC0371" w:rsidRDefault="00BC0371" w:rsidP="00F51F82">
      <w:pPr>
        <w:tabs>
          <w:tab w:val="left" w:pos="1080"/>
        </w:tabs>
        <w:rPr>
          <w:noProof/>
        </w:rPr>
      </w:pPr>
    </w:p>
    <w:p w14:paraId="59AE0774" w14:textId="6249F25B" w:rsidR="00BC0371" w:rsidRDefault="006128CF" w:rsidP="00F51F82">
      <w:pPr>
        <w:tabs>
          <w:tab w:val="left" w:pos="1080"/>
        </w:tabs>
        <w:rPr>
          <w:noProof/>
        </w:rPr>
      </w:pPr>
      <w:r>
        <w:rPr>
          <w:noProof/>
        </w:rPr>
        <mc:AlternateContent>
          <mc:Choice Requires="wps">
            <w:drawing>
              <wp:anchor distT="0" distB="0" distL="114300" distR="114300" simplePos="0" relativeHeight="251713536" behindDoc="0" locked="0" layoutInCell="1" allowOverlap="1" wp14:anchorId="6935AD25" wp14:editId="226363F3">
                <wp:simplePos x="0" y="0"/>
                <wp:positionH relativeFrom="column">
                  <wp:posOffset>3133725</wp:posOffset>
                </wp:positionH>
                <wp:positionV relativeFrom="paragraph">
                  <wp:posOffset>11430</wp:posOffset>
                </wp:positionV>
                <wp:extent cx="3619500" cy="21431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3619500" cy="2143125"/>
                        </a:xfrm>
                        <a:prstGeom prst="rect">
                          <a:avLst/>
                        </a:prstGeom>
                        <a:solidFill>
                          <a:schemeClr val="lt1"/>
                        </a:solidFill>
                        <a:ln w="6350">
                          <a:solidFill>
                            <a:prstClr val="black"/>
                          </a:solidFill>
                        </a:ln>
                      </wps:spPr>
                      <wps:txbx>
                        <w:txbxContent>
                          <w:p w14:paraId="5EF68002" w14:textId="0D570C2D" w:rsidR="007B6CD6" w:rsidRDefault="00913E8B" w:rsidP="00602CC5">
                            <w:pPr>
                              <w:jc w:val="center"/>
                              <w:rPr>
                                <w:rFonts w:asciiTheme="minorHAnsi" w:hAnsiTheme="minorHAnsi" w:cstheme="minorHAnsi"/>
                                <w:b/>
                                <w:bCs/>
                                <w:sz w:val="24"/>
                                <w:szCs w:val="24"/>
                                <w:u w:val="single"/>
                              </w:rPr>
                            </w:pPr>
                            <w:r w:rsidRPr="000012EF">
                              <w:rPr>
                                <w:rFonts w:asciiTheme="minorHAnsi" w:hAnsiTheme="minorHAnsi" w:cstheme="minorHAnsi"/>
                                <w:b/>
                                <w:bCs/>
                                <w:color w:val="7030A0"/>
                                <w:sz w:val="24"/>
                                <w:szCs w:val="24"/>
                                <w:u w:val="single"/>
                              </w:rPr>
                              <w:t>Milo the Monkey Assembly</w:t>
                            </w:r>
                            <w:r w:rsidRPr="000012EF">
                              <w:rPr>
                                <w:rFonts w:asciiTheme="minorHAnsi" w:hAnsiTheme="minorHAnsi" w:cstheme="minorHAnsi"/>
                                <w:b/>
                                <w:bCs/>
                                <w:sz w:val="24"/>
                                <w:szCs w:val="24"/>
                                <w:u w:val="single"/>
                              </w:rPr>
                              <w:t xml:space="preserve"> </w:t>
                            </w:r>
                          </w:p>
                          <w:p w14:paraId="5F7AD8D6" w14:textId="6013EA1E" w:rsidR="000012EF" w:rsidRDefault="000012EF" w:rsidP="00602CC5">
                            <w:pPr>
                              <w:jc w:val="center"/>
                              <w:rPr>
                                <w:rFonts w:asciiTheme="minorHAnsi" w:hAnsiTheme="minorHAnsi" w:cstheme="minorHAnsi"/>
                                <w:color w:val="7030A0"/>
                                <w:sz w:val="24"/>
                                <w:szCs w:val="24"/>
                              </w:rPr>
                            </w:pPr>
                            <w:r w:rsidRPr="000012EF">
                              <w:rPr>
                                <w:rFonts w:asciiTheme="minorHAnsi" w:hAnsiTheme="minorHAnsi" w:cstheme="minorHAnsi"/>
                                <w:color w:val="7030A0"/>
                                <w:sz w:val="24"/>
                                <w:szCs w:val="24"/>
                              </w:rPr>
                              <w:t>We had a great talk this morning from Martyn and his monkey, Milo, all about money. He spent time explaining what money is, how to save, spend wisely, and even the basics of earning. The children also took part in a short game where they helped decide whether Milo should spend or save his money, and discussed whether his choices were wise.</w:t>
                            </w:r>
                          </w:p>
                          <w:p w14:paraId="77095C88" w14:textId="7F75BC3F" w:rsidR="000012EF" w:rsidRPr="000012EF" w:rsidRDefault="000012EF" w:rsidP="00602CC5">
                            <w:pPr>
                              <w:jc w:val="center"/>
                              <w:rPr>
                                <w:rFonts w:asciiTheme="minorHAnsi" w:hAnsiTheme="minorHAnsi" w:cstheme="minorHAnsi"/>
                                <w:color w:val="7030A0"/>
                                <w:sz w:val="24"/>
                                <w:szCs w:val="24"/>
                              </w:rPr>
                            </w:pPr>
                            <w:r w:rsidRPr="000012EF">
                              <w:drawing>
                                <wp:inline distT="0" distB="0" distL="0" distR="0" wp14:anchorId="62C3B1D9" wp14:editId="7354513A">
                                  <wp:extent cx="914400" cy="5944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9274" cy="6041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5AD25" id="Text Box 17" o:spid="_x0000_s1034" type="#_x0000_t202" style="position:absolute;margin-left:246.75pt;margin-top:.9pt;width:285pt;height:168.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0rYUAIAAKsEAAAOAAAAZHJzL2Uyb0RvYy54bWysVMFuGjEQvVfqP1i+l2UJkAZliWgiqkpR&#10;EimpcjZeb1jV63Ftwy79+j57gZC0p6oXM555+zzzZobLq67RbKucr8kUPB8MOVNGUlmbl4J/f1p+&#10;+syZD8KUQpNRBd8pz6/mHz9ctnamRrQmXSrHQGL8rLUFX4dgZ1nm5Vo1wg/IKoNgRa4RAVf3kpVO&#10;tGBvdDYaDqdZS660jqTyHt6bPsjnib+qlAz3VeVVYLrgyC2k06VzFc9sfilmL07YdS33aYh/yKIR&#10;tcGjR6obEQTbuPoPqqaWjjxVYSCpyaiqaqlSDagmH76r5nEtrEq1QBxvjzL5/0cr77YPjtUlenfO&#10;mRENevSkusC+UMfggj6t9TPAHi2AoYMf2IPfwxnL7irXxF8UxBCH0rujupFNwnk2zS8mQ4QkYqN8&#10;fJaPJpEne/3cOh++KmpYNAru0L6kqtje+tBDD5D4middl8ta63SJI6OutWNbgWbrkJIE+RuUNqwt&#10;+PRsMkzEb2KR+vj9Sgv5Y5/eCQp82iDnKEpffLRCt+qSiOODMCsqd9DLUT9x3splDfpb4cODcBgx&#10;6IC1Cfc4Kk3IifYWZ2tyv/7mj3h0HlHOWoxswf3PjXCKM/3NYCYu8vE4zni6jCfnI1zcaWR1GjGb&#10;5pogVI4FtTKZER/0wawcNc/YrkV8FSFhJN4ueDiY16FfJGynVItFAmGqrQi35tHKSB0bE2V96p6F&#10;s/u2BkzEHR2GW8zedbfHxi8NLTaBqjq1Purcq7qXHxuRhme/vXHlTu8J9fofM/8NAAD//wMAUEsD&#10;BBQABgAIAAAAIQBAeYUS2wAAAAoBAAAPAAAAZHJzL2Rvd25yZXYueG1sTI/BTsMwEETvSPyDtUjc&#10;qAOBKglxKkCFCycK4ryNt7ZFbEe2m4a/xznR484bzc60m9kObKIQjXcCblcFMHK9l8YpAV+frzcV&#10;sJjQSRy8IwG/FGHTXV602Eh/ch807ZJiOcTFBgXolMaG89hrshhXfiSX2cEHiymfQXEZ8JTD7cDv&#10;imLNLRqXP2gc6UVT/7M7WgHbZ1WrvsKgt5U0Zpq/D+/qTYjrq/npEViiOf2bYamfq0OXO+390cnI&#10;BgH3dfmQrRnkBQsv1ouwF1CWdQm8a/n5hO4PAAD//wMAUEsBAi0AFAAGAAgAAAAhALaDOJL+AAAA&#10;4QEAABMAAAAAAAAAAAAAAAAAAAAAAFtDb250ZW50X1R5cGVzXS54bWxQSwECLQAUAAYACAAAACEA&#10;OP0h/9YAAACUAQAACwAAAAAAAAAAAAAAAAAvAQAAX3JlbHMvLnJlbHNQSwECLQAUAAYACAAAACEA&#10;+3tK2FACAACrBAAADgAAAAAAAAAAAAAAAAAuAgAAZHJzL2Uyb0RvYy54bWxQSwECLQAUAAYACAAA&#10;ACEAQHmFEtsAAAAKAQAADwAAAAAAAAAAAAAAAACqBAAAZHJzL2Rvd25yZXYueG1sUEsFBgAAAAAE&#10;AAQA8wAAALIFAAAAAA==&#10;" fillcolor="white [3201]" strokeweight=".5pt">
                <v:textbox>
                  <w:txbxContent>
                    <w:p w14:paraId="5EF68002" w14:textId="0D570C2D" w:rsidR="007B6CD6" w:rsidRDefault="00913E8B" w:rsidP="00602CC5">
                      <w:pPr>
                        <w:jc w:val="center"/>
                        <w:rPr>
                          <w:rFonts w:asciiTheme="minorHAnsi" w:hAnsiTheme="minorHAnsi" w:cstheme="minorHAnsi"/>
                          <w:b/>
                          <w:bCs/>
                          <w:sz w:val="24"/>
                          <w:szCs w:val="24"/>
                          <w:u w:val="single"/>
                        </w:rPr>
                      </w:pPr>
                      <w:r w:rsidRPr="000012EF">
                        <w:rPr>
                          <w:rFonts w:asciiTheme="minorHAnsi" w:hAnsiTheme="minorHAnsi" w:cstheme="minorHAnsi"/>
                          <w:b/>
                          <w:bCs/>
                          <w:color w:val="7030A0"/>
                          <w:sz w:val="24"/>
                          <w:szCs w:val="24"/>
                          <w:u w:val="single"/>
                        </w:rPr>
                        <w:t>Milo the Monkey Assembly</w:t>
                      </w:r>
                      <w:r w:rsidRPr="000012EF">
                        <w:rPr>
                          <w:rFonts w:asciiTheme="minorHAnsi" w:hAnsiTheme="minorHAnsi" w:cstheme="minorHAnsi"/>
                          <w:b/>
                          <w:bCs/>
                          <w:sz w:val="24"/>
                          <w:szCs w:val="24"/>
                          <w:u w:val="single"/>
                        </w:rPr>
                        <w:t xml:space="preserve"> </w:t>
                      </w:r>
                    </w:p>
                    <w:p w14:paraId="5F7AD8D6" w14:textId="6013EA1E" w:rsidR="000012EF" w:rsidRDefault="000012EF" w:rsidP="00602CC5">
                      <w:pPr>
                        <w:jc w:val="center"/>
                        <w:rPr>
                          <w:rFonts w:asciiTheme="minorHAnsi" w:hAnsiTheme="minorHAnsi" w:cstheme="minorHAnsi"/>
                          <w:color w:val="7030A0"/>
                          <w:sz w:val="24"/>
                          <w:szCs w:val="24"/>
                        </w:rPr>
                      </w:pPr>
                      <w:r w:rsidRPr="000012EF">
                        <w:rPr>
                          <w:rFonts w:asciiTheme="minorHAnsi" w:hAnsiTheme="minorHAnsi" w:cstheme="minorHAnsi"/>
                          <w:color w:val="7030A0"/>
                          <w:sz w:val="24"/>
                          <w:szCs w:val="24"/>
                        </w:rPr>
                        <w:t>We had a great talk this morning from Martyn and his monkey, Milo, all about money. He spent time explaining what money is, how to save, spend wisely, and even the basics of earning. The children also took part in a short game where they helped decide whether Milo should spend or save his money, and discussed whether his choices were wise.</w:t>
                      </w:r>
                    </w:p>
                    <w:p w14:paraId="77095C88" w14:textId="7F75BC3F" w:rsidR="000012EF" w:rsidRPr="000012EF" w:rsidRDefault="000012EF" w:rsidP="00602CC5">
                      <w:pPr>
                        <w:jc w:val="center"/>
                        <w:rPr>
                          <w:rFonts w:asciiTheme="minorHAnsi" w:hAnsiTheme="minorHAnsi" w:cstheme="minorHAnsi"/>
                          <w:color w:val="7030A0"/>
                          <w:sz w:val="24"/>
                          <w:szCs w:val="24"/>
                        </w:rPr>
                      </w:pPr>
                      <w:r w:rsidRPr="000012EF">
                        <w:drawing>
                          <wp:inline distT="0" distB="0" distL="0" distR="0" wp14:anchorId="62C3B1D9" wp14:editId="7354513A">
                            <wp:extent cx="914400" cy="5944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9274" cy="604131"/>
                                    </a:xfrm>
                                    <a:prstGeom prst="rect">
                                      <a:avLst/>
                                    </a:prstGeom>
                                  </pic:spPr>
                                </pic:pic>
                              </a:graphicData>
                            </a:graphic>
                          </wp:inline>
                        </w:drawing>
                      </w:r>
                    </w:p>
                  </w:txbxContent>
                </v:textbox>
              </v:shape>
            </w:pict>
          </mc:Fallback>
        </mc:AlternateContent>
      </w:r>
    </w:p>
    <w:p w14:paraId="1261DE78" w14:textId="2B18FB4B" w:rsidR="00BC0371" w:rsidRDefault="00BC0371" w:rsidP="00F51F82">
      <w:pPr>
        <w:tabs>
          <w:tab w:val="left" w:pos="1080"/>
        </w:tabs>
        <w:rPr>
          <w:noProof/>
        </w:rPr>
      </w:pPr>
    </w:p>
    <w:p w14:paraId="5373D627" w14:textId="75E80D0F" w:rsidR="00BC0371" w:rsidRDefault="00BC0371" w:rsidP="00F51F82">
      <w:pPr>
        <w:tabs>
          <w:tab w:val="left" w:pos="1080"/>
        </w:tabs>
        <w:rPr>
          <w:noProof/>
        </w:rPr>
      </w:pPr>
    </w:p>
    <w:p w14:paraId="6C8DEA63" w14:textId="62EBF5F2" w:rsidR="00BC0371" w:rsidRDefault="00BC0371" w:rsidP="00F51F82">
      <w:pPr>
        <w:tabs>
          <w:tab w:val="left" w:pos="1080"/>
        </w:tabs>
        <w:rPr>
          <w:noProof/>
        </w:rPr>
      </w:pPr>
    </w:p>
    <w:p w14:paraId="2B2BB1ED" w14:textId="5E947C5C" w:rsidR="00BC0371" w:rsidRDefault="00BC0371" w:rsidP="00F51F82">
      <w:pPr>
        <w:tabs>
          <w:tab w:val="left" w:pos="1080"/>
        </w:tabs>
        <w:rPr>
          <w:noProof/>
        </w:rPr>
      </w:pPr>
    </w:p>
    <w:p w14:paraId="5E5238F4" w14:textId="3A69DB4F" w:rsidR="00BC0371" w:rsidRDefault="00BC0371" w:rsidP="00F51F82">
      <w:pPr>
        <w:tabs>
          <w:tab w:val="left" w:pos="1080"/>
        </w:tabs>
        <w:rPr>
          <w:noProof/>
        </w:rPr>
      </w:pPr>
    </w:p>
    <w:p w14:paraId="5FB6EC2F" w14:textId="0E813847" w:rsidR="00BC0371" w:rsidRDefault="00BC0371" w:rsidP="00F51F82">
      <w:pPr>
        <w:tabs>
          <w:tab w:val="left" w:pos="1080"/>
        </w:tabs>
        <w:rPr>
          <w:noProof/>
        </w:rPr>
      </w:pPr>
    </w:p>
    <w:p w14:paraId="2FC8F864" w14:textId="443BDEC7" w:rsidR="00BC0371" w:rsidRDefault="00BC0371" w:rsidP="00F51F82">
      <w:pPr>
        <w:tabs>
          <w:tab w:val="left" w:pos="1080"/>
        </w:tabs>
        <w:rPr>
          <w:noProof/>
        </w:rPr>
      </w:pPr>
    </w:p>
    <w:p w14:paraId="010AA27B" w14:textId="43A7BBFB" w:rsidR="00BC0371" w:rsidRDefault="00BC0371" w:rsidP="00F51F82">
      <w:pPr>
        <w:tabs>
          <w:tab w:val="left" w:pos="1080"/>
        </w:tabs>
        <w:rPr>
          <w:noProof/>
        </w:rPr>
      </w:pPr>
    </w:p>
    <w:p w14:paraId="1B2B3C0C" w14:textId="4FD929C8" w:rsidR="00BC0371" w:rsidRDefault="00BC0371" w:rsidP="00F51F82">
      <w:pPr>
        <w:tabs>
          <w:tab w:val="left" w:pos="1080"/>
        </w:tabs>
        <w:rPr>
          <w:noProof/>
        </w:rPr>
      </w:pPr>
    </w:p>
    <w:p w14:paraId="48273362" w14:textId="0AFF4EDF" w:rsidR="00F51F82" w:rsidRPr="00F51F82" w:rsidRDefault="00221E9A" w:rsidP="00BA096B">
      <w:pPr>
        <w:pStyle w:val="NoSpacing"/>
        <w:rPr>
          <w:lang w:val="en-GB" w:eastAsia="en-GB"/>
        </w:rPr>
      </w:pPr>
      <w:r>
        <w:rPr>
          <w:noProof/>
        </w:rPr>
        <mc:AlternateContent>
          <mc:Choice Requires="wps">
            <w:drawing>
              <wp:anchor distT="0" distB="0" distL="114300" distR="114300" simplePos="0" relativeHeight="251719680" behindDoc="0" locked="0" layoutInCell="1" allowOverlap="1" wp14:anchorId="59AE87FD" wp14:editId="4D9C2609">
                <wp:simplePos x="0" y="0"/>
                <wp:positionH relativeFrom="column">
                  <wp:posOffset>-809625</wp:posOffset>
                </wp:positionH>
                <wp:positionV relativeFrom="paragraph">
                  <wp:posOffset>808355</wp:posOffset>
                </wp:positionV>
                <wp:extent cx="3838575" cy="36957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3838575" cy="3695700"/>
                        </a:xfrm>
                        <a:prstGeom prst="rect">
                          <a:avLst/>
                        </a:prstGeom>
                        <a:solidFill>
                          <a:schemeClr val="lt1"/>
                        </a:solidFill>
                        <a:ln w="6350">
                          <a:solidFill>
                            <a:prstClr val="black"/>
                          </a:solidFill>
                        </a:ln>
                      </wps:spPr>
                      <wps:txbx>
                        <w:txbxContent>
                          <w:p w14:paraId="2C34E05C" w14:textId="133C54A2" w:rsidR="000012EF" w:rsidRPr="00457C12" w:rsidRDefault="000012EF" w:rsidP="007C5901">
                            <w:pPr>
                              <w:jc w:val="center"/>
                              <w:rPr>
                                <w:rFonts w:ascii="Calibri" w:hAnsi="Calibri" w:cs="Calibri"/>
                                <w:b/>
                                <w:bCs/>
                                <w:sz w:val="24"/>
                                <w:szCs w:val="24"/>
                                <w:u w:val="single"/>
                              </w:rPr>
                            </w:pPr>
                            <w:r w:rsidRPr="00457C12">
                              <w:rPr>
                                <w:rFonts w:ascii="Calibri" w:hAnsi="Calibri" w:cs="Calibri"/>
                                <w:b/>
                                <w:bCs/>
                                <w:sz w:val="24"/>
                                <w:szCs w:val="24"/>
                                <w:u w:val="single"/>
                              </w:rPr>
                              <w:t>Cupcake Catering</w:t>
                            </w:r>
                          </w:p>
                          <w:p w14:paraId="6079C61E" w14:textId="216C25DC" w:rsidR="000012EF" w:rsidRPr="00457C12" w:rsidRDefault="007C5901" w:rsidP="007C5901">
                            <w:pPr>
                              <w:jc w:val="center"/>
                              <w:rPr>
                                <w:rFonts w:ascii="Calibri" w:hAnsi="Calibri" w:cs="Calibri"/>
                                <w:sz w:val="24"/>
                                <w:szCs w:val="24"/>
                              </w:rPr>
                            </w:pPr>
                            <w:r w:rsidRPr="00457C12">
                              <w:rPr>
                                <w:rFonts w:ascii="Calibri" w:hAnsi="Calibri" w:cs="Calibri"/>
                                <w:sz w:val="24"/>
                                <w:szCs w:val="24"/>
                              </w:rPr>
                              <w:t xml:space="preserve">I thought it would be a good opportunity to share some of the children’s views about our new catering company, Cupcake. They have been supplying our school meals now since after Easter. </w:t>
                            </w:r>
                          </w:p>
                          <w:p w14:paraId="4CF537D2" w14:textId="63C793B2" w:rsidR="007C5901" w:rsidRPr="00457C12" w:rsidRDefault="00A1672C" w:rsidP="007C5901">
                            <w:pPr>
                              <w:jc w:val="center"/>
                              <w:rPr>
                                <w:rFonts w:ascii="Calibri" w:hAnsi="Calibri" w:cs="Calibri"/>
                                <w:sz w:val="24"/>
                                <w:szCs w:val="24"/>
                              </w:rPr>
                            </w:pPr>
                            <w:r w:rsidRPr="00457C12">
                              <w:rPr>
                                <w:rFonts w:ascii="Calibri" w:hAnsi="Calibri" w:cs="Calibri"/>
                                <w:sz w:val="24"/>
                                <w:szCs w:val="24"/>
                              </w:rPr>
                              <w:t xml:space="preserve"> </w:t>
                            </w:r>
                            <w:r w:rsidR="006234C9" w:rsidRPr="00457C12">
                              <w:rPr>
                                <w:rFonts w:ascii="Calibri" w:hAnsi="Calibri" w:cs="Calibri"/>
                                <w:color w:val="7030A0"/>
                                <w:sz w:val="24"/>
                                <w:szCs w:val="24"/>
                              </w:rPr>
                              <w:t>‘</w:t>
                            </w:r>
                            <w:r w:rsidRPr="00457C12">
                              <w:rPr>
                                <w:rFonts w:ascii="Calibri" w:hAnsi="Calibri" w:cs="Calibri"/>
                                <w:color w:val="7030A0"/>
                                <w:sz w:val="24"/>
                                <w:szCs w:val="24"/>
                              </w:rPr>
                              <w:t>I love the chicken curry and pitta bread it’s really tasty! Arlo</w:t>
                            </w:r>
                          </w:p>
                          <w:p w14:paraId="5C438E6B" w14:textId="16396B67" w:rsidR="00A1672C" w:rsidRPr="00457C12" w:rsidRDefault="00A1672C" w:rsidP="007C5901">
                            <w:pPr>
                              <w:jc w:val="center"/>
                              <w:rPr>
                                <w:rFonts w:ascii="Calibri" w:hAnsi="Calibri" w:cs="Calibri"/>
                                <w:color w:val="FF0000"/>
                                <w:sz w:val="24"/>
                                <w:szCs w:val="24"/>
                              </w:rPr>
                            </w:pPr>
                            <w:r w:rsidRPr="00457C12">
                              <w:rPr>
                                <w:rFonts w:ascii="Calibri" w:hAnsi="Calibri" w:cs="Calibri"/>
                                <w:color w:val="FF0000"/>
                                <w:sz w:val="24"/>
                                <w:szCs w:val="24"/>
                              </w:rPr>
                              <w:t xml:space="preserve">‘We all love the sausage roll and beans’ Sammy, </w:t>
                            </w:r>
                            <w:r w:rsidR="00457C12" w:rsidRPr="00457C12">
                              <w:rPr>
                                <w:rFonts w:ascii="Calibri" w:hAnsi="Calibri" w:cs="Calibri"/>
                                <w:color w:val="FF0000"/>
                                <w:sz w:val="24"/>
                                <w:szCs w:val="24"/>
                              </w:rPr>
                              <w:t>H</w:t>
                            </w:r>
                            <w:r w:rsidRPr="00457C12">
                              <w:rPr>
                                <w:rFonts w:ascii="Calibri" w:hAnsi="Calibri" w:cs="Calibri"/>
                                <w:color w:val="FF0000"/>
                                <w:sz w:val="24"/>
                                <w:szCs w:val="24"/>
                              </w:rPr>
                              <w:t xml:space="preserve">enri, Bertie, </w:t>
                            </w:r>
                            <w:proofErr w:type="spellStart"/>
                            <w:r w:rsidR="00457C12" w:rsidRPr="00457C12">
                              <w:rPr>
                                <w:rFonts w:ascii="Calibri" w:hAnsi="Calibri" w:cs="Calibri"/>
                                <w:color w:val="FF0000"/>
                                <w:sz w:val="24"/>
                                <w:szCs w:val="24"/>
                              </w:rPr>
                              <w:t>Franciszka</w:t>
                            </w:r>
                            <w:proofErr w:type="spellEnd"/>
                          </w:p>
                          <w:p w14:paraId="4254FDE3" w14:textId="50A3BC0A" w:rsidR="00A1672C" w:rsidRPr="00457C12" w:rsidRDefault="00A1672C" w:rsidP="007C5901">
                            <w:pPr>
                              <w:jc w:val="center"/>
                              <w:rPr>
                                <w:rFonts w:ascii="Calibri" w:hAnsi="Calibri" w:cs="Calibri"/>
                                <w:color w:val="00B0F0"/>
                                <w:sz w:val="24"/>
                                <w:szCs w:val="24"/>
                              </w:rPr>
                            </w:pPr>
                            <w:r w:rsidRPr="00457C12">
                              <w:rPr>
                                <w:rFonts w:ascii="Calibri" w:hAnsi="Calibri" w:cs="Calibri"/>
                                <w:color w:val="00B0F0"/>
                                <w:sz w:val="24"/>
                                <w:szCs w:val="24"/>
                              </w:rPr>
                              <w:t xml:space="preserve">‘I really enjoy the hot dogs and pizza fingers’ </w:t>
                            </w:r>
                            <w:r w:rsidR="00457C12" w:rsidRPr="00457C12">
                              <w:rPr>
                                <w:rFonts w:ascii="Calibri" w:hAnsi="Calibri" w:cs="Calibri"/>
                                <w:color w:val="00B0F0"/>
                                <w:sz w:val="24"/>
                                <w:szCs w:val="24"/>
                              </w:rPr>
                              <w:t>N</w:t>
                            </w:r>
                            <w:r w:rsidRPr="00457C12">
                              <w:rPr>
                                <w:rFonts w:ascii="Calibri" w:hAnsi="Calibri" w:cs="Calibri"/>
                                <w:color w:val="00B0F0"/>
                                <w:sz w:val="24"/>
                                <w:szCs w:val="24"/>
                              </w:rPr>
                              <w:t>atalie</w:t>
                            </w:r>
                          </w:p>
                          <w:p w14:paraId="0CA281C9" w14:textId="43815B54" w:rsidR="00A1672C" w:rsidRPr="00457C12" w:rsidRDefault="00A1672C" w:rsidP="007C5901">
                            <w:pPr>
                              <w:jc w:val="center"/>
                              <w:rPr>
                                <w:rFonts w:ascii="Calibri" w:hAnsi="Calibri" w:cs="Calibri"/>
                                <w:sz w:val="24"/>
                                <w:szCs w:val="24"/>
                              </w:rPr>
                            </w:pPr>
                            <w:r w:rsidRPr="00457C12">
                              <w:rPr>
                                <w:rFonts w:ascii="Calibri" w:hAnsi="Calibri" w:cs="Calibri"/>
                                <w:sz w:val="24"/>
                                <w:szCs w:val="24"/>
                              </w:rPr>
                              <w:t>‘</w:t>
                            </w:r>
                            <w:r w:rsidRPr="00457C12">
                              <w:rPr>
                                <w:rFonts w:ascii="Calibri" w:hAnsi="Calibri" w:cs="Calibri"/>
                                <w:color w:val="BF8F00" w:themeColor="accent4" w:themeShade="BF"/>
                                <w:sz w:val="24"/>
                                <w:szCs w:val="24"/>
                              </w:rPr>
                              <w:t>I like the cold pitta bread with ham and salad</w:t>
                            </w:r>
                            <w:r w:rsidR="00457C12">
                              <w:rPr>
                                <w:rFonts w:ascii="Calibri" w:hAnsi="Calibri" w:cs="Calibri"/>
                                <w:color w:val="BF8F00" w:themeColor="accent4" w:themeShade="BF"/>
                                <w:sz w:val="24"/>
                                <w:szCs w:val="24"/>
                              </w:rPr>
                              <w:t>’</w:t>
                            </w:r>
                            <w:r w:rsidRPr="00457C12">
                              <w:rPr>
                                <w:rFonts w:ascii="Calibri" w:hAnsi="Calibri" w:cs="Calibri"/>
                                <w:color w:val="BF8F00" w:themeColor="accent4" w:themeShade="BF"/>
                                <w:sz w:val="24"/>
                                <w:szCs w:val="24"/>
                              </w:rPr>
                              <w:t xml:space="preserve"> </w:t>
                            </w:r>
                            <w:r w:rsidR="00457C12" w:rsidRPr="00457C12">
                              <w:rPr>
                                <w:rFonts w:ascii="Calibri" w:hAnsi="Calibri" w:cs="Calibri"/>
                                <w:color w:val="BF8F00" w:themeColor="accent4" w:themeShade="BF"/>
                                <w:sz w:val="24"/>
                                <w:szCs w:val="24"/>
                              </w:rPr>
                              <w:t>L</w:t>
                            </w:r>
                            <w:r w:rsidRPr="00457C12">
                              <w:rPr>
                                <w:rFonts w:ascii="Calibri" w:hAnsi="Calibri" w:cs="Calibri"/>
                                <w:color w:val="BF8F00" w:themeColor="accent4" w:themeShade="BF"/>
                                <w:sz w:val="24"/>
                                <w:szCs w:val="24"/>
                              </w:rPr>
                              <w:t xml:space="preserve">ottie C </w:t>
                            </w:r>
                          </w:p>
                          <w:p w14:paraId="737B1DAD" w14:textId="5FEC4F82" w:rsidR="00A1672C" w:rsidRPr="00457C12" w:rsidRDefault="006234C9" w:rsidP="007C5901">
                            <w:pPr>
                              <w:jc w:val="center"/>
                              <w:rPr>
                                <w:rFonts w:ascii="Calibri" w:hAnsi="Calibri" w:cs="Calibri"/>
                                <w:color w:val="002060"/>
                                <w:sz w:val="24"/>
                                <w:szCs w:val="24"/>
                              </w:rPr>
                            </w:pPr>
                            <w:r w:rsidRPr="00457C12">
                              <w:rPr>
                                <w:rFonts w:ascii="Calibri" w:hAnsi="Calibri" w:cs="Calibri"/>
                                <w:sz w:val="24"/>
                                <w:szCs w:val="24"/>
                              </w:rPr>
                              <w:t>‘</w:t>
                            </w:r>
                            <w:r w:rsidRPr="00457C12">
                              <w:rPr>
                                <w:rFonts w:ascii="Calibri" w:hAnsi="Calibri" w:cs="Calibri"/>
                                <w:color w:val="002060"/>
                                <w:sz w:val="24"/>
                                <w:szCs w:val="24"/>
                              </w:rPr>
                              <w:t>The chocolate cookies are yummy’ Ellie</w:t>
                            </w:r>
                          </w:p>
                          <w:p w14:paraId="07B31D46" w14:textId="1DB22F03" w:rsidR="006234C9" w:rsidRPr="00457C12" w:rsidRDefault="006234C9" w:rsidP="007C5901">
                            <w:pPr>
                              <w:jc w:val="center"/>
                              <w:rPr>
                                <w:rFonts w:ascii="Calibri" w:hAnsi="Calibri" w:cs="Calibri"/>
                                <w:color w:val="C00000"/>
                                <w:sz w:val="24"/>
                                <w:szCs w:val="24"/>
                              </w:rPr>
                            </w:pPr>
                            <w:r w:rsidRPr="00457C12">
                              <w:rPr>
                                <w:rFonts w:ascii="Calibri" w:hAnsi="Calibri" w:cs="Calibri"/>
                                <w:color w:val="C00000"/>
                                <w:sz w:val="24"/>
                                <w:szCs w:val="24"/>
                              </w:rPr>
                              <w:t xml:space="preserve">‘I like the vegetable cheesy pasta and </w:t>
                            </w:r>
                            <w:proofErr w:type="spellStart"/>
                            <w:r w:rsidRPr="00457C12">
                              <w:rPr>
                                <w:rFonts w:ascii="Calibri" w:hAnsi="Calibri" w:cs="Calibri"/>
                                <w:color w:val="C00000"/>
                                <w:sz w:val="24"/>
                                <w:szCs w:val="24"/>
                              </w:rPr>
                              <w:t>swiss</w:t>
                            </w:r>
                            <w:proofErr w:type="spellEnd"/>
                            <w:r w:rsidRPr="00457C12">
                              <w:rPr>
                                <w:rFonts w:ascii="Calibri" w:hAnsi="Calibri" w:cs="Calibri"/>
                                <w:color w:val="C00000"/>
                                <w:sz w:val="24"/>
                                <w:szCs w:val="24"/>
                              </w:rPr>
                              <w:t xml:space="preserve"> roll for pudding’ </w:t>
                            </w:r>
                            <w:r w:rsidR="00457C12" w:rsidRPr="00457C12">
                              <w:rPr>
                                <w:rFonts w:ascii="Calibri" w:hAnsi="Calibri" w:cs="Calibri"/>
                                <w:color w:val="C00000"/>
                                <w:sz w:val="24"/>
                                <w:szCs w:val="24"/>
                              </w:rPr>
                              <w:t>Sofia and Elodie</w:t>
                            </w:r>
                          </w:p>
                          <w:p w14:paraId="2F1B990C" w14:textId="53B4914F" w:rsidR="006234C9" w:rsidRPr="00457C12" w:rsidRDefault="006234C9" w:rsidP="007C5901">
                            <w:pPr>
                              <w:jc w:val="center"/>
                              <w:rPr>
                                <w:rFonts w:ascii="Calibri" w:hAnsi="Calibri" w:cs="Calibri"/>
                                <w:color w:val="538135" w:themeColor="accent6" w:themeShade="BF"/>
                                <w:sz w:val="24"/>
                                <w:szCs w:val="24"/>
                              </w:rPr>
                            </w:pPr>
                            <w:r w:rsidRPr="00457C12">
                              <w:rPr>
                                <w:rFonts w:ascii="Calibri" w:hAnsi="Calibri" w:cs="Calibri"/>
                                <w:color w:val="538135" w:themeColor="accent6" w:themeShade="BF"/>
                                <w:sz w:val="24"/>
                                <w:szCs w:val="24"/>
                              </w:rPr>
                              <w:t xml:space="preserve">‘We enjoy the jacket potatoes, cheese and beans’ Daisy and Teddy A </w:t>
                            </w:r>
                          </w:p>
                          <w:p w14:paraId="51376D1F" w14:textId="56622DE7" w:rsidR="00457C12" w:rsidRPr="00457C12" w:rsidRDefault="00457C12" w:rsidP="007C5901">
                            <w:pPr>
                              <w:jc w:val="center"/>
                              <w:rPr>
                                <w:rFonts w:ascii="Calibri" w:hAnsi="Calibri" w:cs="Calibri"/>
                                <w:color w:val="538135" w:themeColor="accent6" w:themeShade="BF"/>
                                <w:sz w:val="24"/>
                                <w:szCs w:val="24"/>
                              </w:rPr>
                            </w:pPr>
                          </w:p>
                          <w:p w14:paraId="0F87E97D" w14:textId="6BAB7692" w:rsidR="00457C12" w:rsidRPr="00457C12" w:rsidRDefault="00457C12" w:rsidP="007C5901">
                            <w:pPr>
                              <w:jc w:val="center"/>
                              <w:rPr>
                                <w:rFonts w:ascii="Calibri" w:hAnsi="Calibri" w:cs="Calibri"/>
                                <w:sz w:val="24"/>
                                <w:szCs w:val="24"/>
                              </w:rPr>
                            </w:pPr>
                            <w:r w:rsidRPr="00457C12">
                              <w:rPr>
                                <w:rFonts w:ascii="Calibri" w:hAnsi="Calibri" w:cs="Calibri"/>
                                <w:sz w:val="24"/>
                                <w:szCs w:val="24"/>
                              </w:rPr>
                              <w:t xml:space="preserve">If you would like to order school lunches, please make sure you book them by Thursday on Arbor </w:t>
                            </w:r>
                          </w:p>
                          <w:p w14:paraId="5DA972E7" w14:textId="77777777" w:rsidR="006234C9" w:rsidRPr="00457C12" w:rsidRDefault="006234C9" w:rsidP="007C5901">
                            <w:pPr>
                              <w:jc w:val="center"/>
                              <w:rPr>
                                <w:rFonts w:ascii="Calibri" w:hAnsi="Calibri" w:cs="Calibri"/>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5" type="#_x0000_t202" style="position:absolute;margin-left:-63.75pt;margin-top:63.65pt;width:302.25pt;height:29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83UAIAAKsEAAAOAAAAZHJzL2Uyb0RvYy54bWysVE1PGzEQvVfqf7B8bzYhBMKKDUqDqCpF&#10;gASIs+P1klW9Htd2spv++j47HyS0p6oX73z5eebNzF7fdI1ma+V8Tabgg16fM2UklbV5K/jL892X&#10;MWc+CFMKTUYVfKM8v5l8/nTd2lyd0ZJ0qRwDiPF5awu+DMHmWeblUjXC98gqA2dFrhEBqnvLSida&#10;oDc6O+v3L7KWXGkdSeU9rLdbJ58k/KpSMjxUlVeB6YIjt5BOl85FPLPJtcjfnLDLWu7SEP+QRSNq&#10;g0cPULciCLZy9R9QTS0deapCT1KTUVXVUqUaUM2g/6Gap6WwKtUCcrw90OT/H6y8Xz86Vpfo3Ygz&#10;Ixr06Fl1gX2ljsEEflrrc4Q9WQSGDnbE7u0exlh2V7kmflEQgx9Mbw7sRjQJ43A8HI8u8YqEb3hx&#10;NbrsJ/6z9+vW+fBNUcOiUHCH9iVWxXruA1JB6D4kvuZJ1+VdrXVS4siomXZsLdBsHVKSuHESpQ1r&#10;C34xHPUT8IkvQh/uL7SQP2KZpwjQtIExkrItPkqhW3SJxANhCyo34MvRduK8lXc14OfCh0fhMGKg&#10;CGsTHnBUmpAT7STOluR+/c0e49F5eDlrMbIF9z9XwinO9HeDmbganJ/HGU/K+ejyDIo79iyOPWbV&#10;zAhEDbCgViYxxge9FytHzSu2axpfhUsYibcLHvbiLGwXCdsp1XSagjDVVoS5ebIyQsfGRFqfu1fh&#10;7K6tARNxT/vhFvmH7m5j401D01Wgqk6tjzxvWd3Rj41I3dltb1y5Yz1Fvf9jJr8BAAD//wMAUEsD&#10;BBQABgAIAAAAIQA8VT313wAAAAwBAAAPAAAAZHJzL2Rvd25yZXYueG1sTI/BTsMwEETvSPyDtUjc&#10;Wqcp4DTEqQAVLpwoiLMbb22L2I5iNw1/z3KC42qeZt8029n3bMIxuRgkrJYFMAxd1C4YCR/vz4sK&#10;WMoqaNXHgBK+McG2vbxoVK3jObzhtM+GUUlItZJgcx5qzlNn0au0jAMGyo5x9CrTORquR3Wmct/z&#10;sijuuFcu0AerBnyy2H3tT17C7tFsTFep0e4q7dw0fx5fzYuU11fzwz2wjHP+g+FXn9ShJadDPAWd&#10;WC9hsSrFLbGUlGINjJAbIWjeQYIoNmvgbcP/j2h/AAAA//8DAFBLAQItABQABgAIAAAAIQC2gziS&#10;/gAAAOEBAAATAAAAAAAAAAAAAAAAAAAAAABbQ29udGVudF9UeXBlc10ueG1sUEsBAi0AFAAGAAgA&#10;AAAhADj9If/WAAAAlAEAAAsAAAAAAAAAAAAAAAAALwEAAF9yZWxzLy5yZWxzUEsBAi0AFAAGAAgA&#10;AAAhAA1cLzdQAgAAqwQAAA4AAAAAAAAAAAAAAAAALgIAAGRycy9lMm9Eb2MueG1sUEsBAi0AFAAG&#10;AAgAAAAhADxVPfXfAAAADAEAAA8AAAAAAAAAAAAAAAAAqgQAAGRycy9kb3ducmV2LnhtbFBLBQYA&#10;AAAABAAEAPMAAAC2BQAAAAA=&#10;" fillcolor="white [3201]" strokeweight=".5pt">
                <v:textbox>
                  <w:txbxContent>
                    <w:p w14:paraId="2C34E05C" w14:textId="133C54A2" w:rsidR="000012EF" w:rsidRPr="00457C12" w:rsidRDefault="000012EF" w:rsidP="007C5901">
                      <w:pPr>
                        <w:jc w:val="center"/>
                        <w:rPr>
                          <w:rFonts w:ascii="Calibri" w:hAnsi="Calibri" w:cs="Calibri"/>
                          <w:b/>
                          <w:bCs/>
                          <w:sz w:val="24"/>
                          <w:szCs w:val="24"/>
                          <w:u w:val="single"/>
                        </w:rPr>
                      </w:pPr>
                      <w:r w:rsidRPr="00457C12">
                        <w:rPr>
                          <w:rFonts w:ascii="Calibri" w:hAnsi="Calibri" w:cs="Calibri"/>
                          <w:b/>
                          <w:bCs/>
                          <w:sz w:val="24"/>
                          <w:szCs w:val="24"/>
                          <w:u w:val="single"/>
                        </w:rPr>
                        <w:t>Cupcake Catering</w:t>
                      </w:r>
                    </w:p>
                    <w:p w14:paraId="6079C61E" w14:textId="216C25DC" w:rsidR="000012EF" w:rsidRPr="00457C12" w:rsidRDefault="007C5901" w:rsidP="007C5901">
                      <w:pPr>
                        <w:jc w:val="center"/>
                        <w:rPr>
                          <w:rFonts w:ascii="Calibri" w:hAnsi="Calibri" w:cs="Calibri"/>
                          <w:sz w:val="24"/>
                          <w:szCs w:val="24"/>
                        </w:rPr>
                      </w:pPr>
                      <w:r w:rsidRPr="00457C12">
                        <w:rPr>
                          <w:rFonts w:ascii="Calibri" w:hAnsi="Calibri" w:cs="Calibri"/>
                          <w:sz w:val="24"/>
                          <w:szCs w:val="24"/>
                        </w:rPr>
                        <w:t xml:space="preserve">I thought it would be a good opportunity to share some of the children’s views about our new catering company, Cupcake. They have been supplying our school meals now since after Easter. </w:t>
                      </w:r>
                    </w:p>
                    <w:p w14:paraId="4CF537D2" w14:textId="63C793B2" w:rsidR="007C5901" w:rsidRPr="00457C12" w:rsidRDefault="00A1672C" w:rsidP="007C5901">
                      <w:pPr>
                        <w:jc w:val="center"/>
                        <w:rPr>
                          <w:rFonts w:ascii="Calibri" w:hAnsi="Calibri" w:cs="Calibri"/>
                          <w:sz w:val="24"/>
                          <w:szCs w:val="24"/>
                        </w:rPr>
                      </w:pPr>
                      <w:r w:rsidRPr="00457C12">
                        <w:rPr>
                          <w:rFonts w:ascii="Calibri" w:hAnsi="Calibri" w:cs="Calibri"/>
                          <w:sz w:val="24"/>
                          <w:szCs w:val="24"/>
                        </w:rPr>
                        <w:t xml:space="preserve"> </w:t>
                      </w:r>
                      <w:r w:rsidR="006234C9" w:rsidRPr="00457C12">
                        <w:rPr>
                          <w:rFonts w:ascii="Calibri" w:hAnsi="Calibri" w:cs="Calibri"/>
                          <w:color w:val="7030A0"/>
                          <w:sz w:val="24"/>
                          <w:szCs w:val="24"/>
                        </w:rPr>
                        <w:t>‘</w:t>
                      </w:r>
                      <w:r w:rsidRPr="00457C12">
                        <w:rPr>
                          <w:rFonts w:ascii="Calibri" w:hAnsi="Calibri" w:cs="Calibri"/>
                          <w:color w:val="7030A0"/>
                          <w:sz w:val="24"/>
                          <w:szCs w:val="24"/>
                        </w:rPr>
                        <w:t>I love the chicken curry and pitta bread it’s really tasty! Arlo</w:t>
                      </w:r>
                    </w:p>
                    <w:p w14:paraId="5C438E6B" w14:textId="16396B67" w:rsidR="00A1672C" w:rsidRPr="00457C12" w:rsidRDefault="00A1672C" w:rsidP="007C5901">
                      <w:pPr>
                        <w:jc w:val="center"/>
                        <w:rPr>
                          <w:rFonts w:ascii="Calibri" w:hAnsi="Calibri" w:cs="Calibri"/>
                          <w:color w:val="FF0000"/>
                          <w:sz w:val="24"/>
                          <w:szCs w:val="24"/>
                        </w:rPr>
                      </w:pPr>
                      <w:r w:rsidRPr="00457C12">
                        <w:rPr>
                          <w:rFonts w:ascii="Calibri" w:hAnsi="Calibri" w:cs="Calibri"/>
                          <w:color w:val="FF0000"/>
                          <w:sz w:val="24"/>
                          <w:szCs w:val="24"/>
                        </w:rPr>
                        <w:t xml:space="preserve">‘We all love the sausage roll and beans’ Sammy, </w:t>
                      </w:r>
                      <w:r w:rsidR="00457C12" w:rsidRPr="00457C12">
                        <w:rPr>
                          <w:rFonts w:ascii="Calibri" w:hAnsi="Calibri" w:cs="Calibri"/>
                          <w:color w:val="FF0000"/>
                          <w:sz w:val="24"/>
                          <w:szCs w:val="24"/>
                        </w:rPr>
                        <w:t>H</w:t>
                      </w:r>
                      <w:r w:rsidRPr="00457C12">
                        <w:rPr>
                          <w:rFonts w:ascii="Calibri" w:hAnsi="Calibri" w:cs="Calibri"/>
                          <w:color w:val="FF0000"/>
                          <w:sz w:val="24"/>
                          <w:szCs w:val="24"/>
                        </w:rPr>
                        <w:t xml:space="preserve">enri, Bertie, </w:t>
                      </w:r>
                      <w:proofErr w:type="spellStart"/>
                      <w:r w:rsidR="00457C12" w:rsidRPr="00457C12">
                        <w:rPr>
                          <w:rFonts w:ascii="Calibri" w:hAnsi="Calibri" w:cs="Calibri"/>
                          <w:color w:val="FF0000"/>
                          <w:sz w:val="24"/>
                          <w:szCs w:val="24"/>
                        </w:rPr>
                        <w:t>Franciszka</w:t>
                      </w:r>
                      <w:proofErr w:type="spellEnd"/>
                    </w:p>
                    <w:p w14:paraId="4254FDE3" w14:textId="50A3BC0A" w:rsidR="00A1672C" w:rsidRPr="00457C12" w:rsidRDefault="00A1672C" w:rsidP="007C5901">
                      <w:pPr>
                        <w:jc w:val="center"/>
                        <w:rPr>
                          <w:rFonts w:ascii="Calibri" w:hAnsi="Calibri" w:cs="Calibri"/>
                          <w:color w:val="00B0F0"/>
                          <w:sz w:val="24"/>
                          <w:szCs w:val="24"/>
                        </w:rPr>
                      </w:pPr>
                      <w:r w:rsidRPr="00457C12">
                        <w:rPr>
                          <w:rFonts w:ascii="Calibri" w:hAnsi="Calibri" w:cs="Calibri"/>
                          <w:color w:val="00B0F0"/>
                          <w:sz w:val="24"/>
                          <w:szCs w:val="24"/>
                        </w:rPr>
                        <w:t xml:space="preserve">‘I really enjoy the hot dogs and pizza fingers’ </w:t>
                      </w:r>
                      <w:r w:rsidR="00457C12" w:rsidRPr="00457C12">
                        <w:rPr>
                          <w:rFonts w:ascii="Calibri" w:hAnsi="Calibri" w:cs="Calibri"/>
                          <w:color w:val="00B0F0"/>
                          <w:sz w:val="24"/>
                          <w:szCs w:val="24"/>
                        </w:rPr>
                        <w:t>N</w:t>
                      </w:r>
                      <w:r w:rsidRPr="00457C12">
                        <w:rPr>
                          <w:rFonts w:ascii="Calibri" w:hAnsi="Calibri" w:cs="Calibri"/>
                          <w:color w:val="00B0F0"/>
                          <w:sz w:val="24"/>
                          <w:szCs w:val="24"/>
                        </w:rPr>
                        <w:t>atalie</w:t>
                      </w:r>
                    </w:p>
                    <w:p w14:paraId="0CA281C9" w14:textId="43815B54" w:rsidR="00A1672C" w:rsidRPr="00457C12" w:rsidRDefault="00A1672C" w:rsidP="007C5901">
                      <w:pPr>
                        <w:jc w:val="center"/>
                        <w:rPr>
                          <w:rFonts w:ascii="Calibri" w:hAnsi="Calibri" w:cs="Calibri"/>
                          <w:sz w:val="24"/>
                          <w:szCs w:val="24"/>
                        </w:rPr>
                      </w:pPr>
                      <w:r w:rsidRPr="00457C12">
                        <w:rPr>
                          <w:rFonts w:ascii="Calibri" w:hAnsi="Calibri" w:cs="Calibri"/>
                          <w:sz w:val="24"/>
                          <w:szCs w:val="24"/>
                        </w:rPr>
                        <w:t>‘</w:t>
                      </w:r>
                      <w:r w:rsidRPr="00457C12">
                        <w:rPr>
                          <w:rFonts w:ascii="Calibri" w:hAnsi="Calibri" w:cs="Calibri"/>
                          <w:color w:val="BF8F00" w:themeColor="accent4" w:themeShade="BF"/>
                          <w:sz w:val="24"/>
                          <w:szCs w:val="24"/>
                        </w:rPr>
                        <w:t>I like the cold pitta bread with ham and salad</w:t>
                      </w:r>
                      <w:r w:rsidR="00457C12">
                        <w:rPr>
                          <w:rFonts w:ascii="Calibri" w:hAnsi="Calibri" w:cs="Calibri"/>
                          <w:color w:val="BF8F00" w:themeColor="accent4" w:themeShade="BF"/>
                          <w:sz w:val="24"/>
                          <w:szCs w:val="24"/>
                        </w:rPr>
                        <w:t>’</w:t>
                      </w:r>
                      <w:r w:rsidRPr="00457C12">
                        <w:rPr>
                          <w:rFonts w:ascii="Calibri" w:hAnsi="Calibri" w:cs="Calibri"/>
                          <w:color w:val="BF8F00" w:themeColor="accent4" w:themeShade="BF"/>
                          <w:sz w:val="24"/>
                          <w:szCs w:val="24"/>
                        </w:rPr>
                        <w:t xml:space="preserve"> </w:t>
                      </w:r>
                      <w:r w:rsidR="00457C12" w:rsidRPr="00457C12">
                        <w:rPr>
                          <w:rFonts w:ascii="Calibri" w:hAnsi="Calibri" w:cs="Calibri"/>
                          <w:color w:val="BF8F00" w:themeColor="accent4" w:themeShade="BF"/>
                          <w:sz w:val="24"/>
                          <w:szCs w:val="24"/>
                        </w:rPr>
                        <w:t>L</w:t>
                      </w:r>
                      <w:r w:rsidRPr="00457C12">
                        <w:rPr>
                          <w:rFonts w:ascii="Calibri" w:hAnsi="Calibri" w:cs="Calibri"/>
                          <w:color w:val="BF8F00" w:themeColor="accent4" w:themeShade="BF"/>
                          <w:sz w:val="24"/>
                          <w:szCs w:val="24"/>
                        </w:rPr>
                        <w:t xml:space="preserve">ottie C </w:t>
                      </w:r>
                    </w:p>
                    <w:p w14:paraId="737B1DAD" w14:textId="5FEC4F82" w:rsidR="00A1672C" w:rsidRPr="00457C12" w:rsidRDefault="006234C9" w:rsidP="007C5901">
                      <w:pPr>
                        <w:jc w:val="center"/>
                        <w:rPr>
                          <w:rFonts w:ascii="Calibri" w:hAnsi="Calibri" w:cs="Calibri"/>
                          <w:color w:val="002060"/>
                          <w:sz w:val="24"/>
                          <w:szCs w:val="24"/>
                        </w:rPr>
                      </w:pPr>
                      <w:r w:rsidRPr="00457C12">
                        <w:rPr>
                          <w:rFonts w:ascii="Calibri" w:hAnsi="Calibri" w:cs="Calibri"/>
                          <w:sz w:val="24"/>
                          <w:szCs w:val="24"/>
                        </w:rPr>
                        <w:t>‘</w:t>
                      </w:r>
                      <w:r w:rsidRPr="00457C12">
                        <w:rPr>
                          <w:rFonts w:ascii="Calibri" w:hAnsi="Calibri" w:cs="Calibri"/>
                          <w:color w:val="002060"/>
                          <w:sz w:val="24"/>
                          <w:szCs w:val="24"/>
                        </w:rPr>
                        <w:t>The chocolate cookies are yummy’ Ellie</w:t>
                      </w:r>
                    </w:p>
                    <w:p w14:paraId="07B31D46" w14:textId="1DB22F03" w:rsidR="006234C9" w:rsidRPr="00457C12" w:rsidRDefault="006234C9" w:rsidP="007C5901">
                      <w:pPr>
                        <w:jc w:val="center"/>
                        <w:rPr>
                          <w:rFonts w:ascii="Calibri" w:hAnsi="Calibri" w:cs="Calibri"/>
                          <w:color w:val="C00000"/>
                          <w:sz w:val="24"/>
                          <w:szCs w:val="24"/>
                        </w:rPr>
                      </w:pPr>
                      <w:r w:rsidRPr="00457C12">
                        <w:rPr>
                          <w:rFonts w:ascii="Calibri" w:hAnsi="Calibri" w:cs="Calibri"/>
                          <w:color w:val="C00000"/>
                          <w:sz w:val="24"/>
                          <w:szCs w:val="24"/>
                        </w:rPr>
                        <w:t xml:space="preserve">‘I like the vegetable cheesy pasta and </w:t>
                      </w:r>
                      <w:proofErr w:type="spellStart"/>
                      <w:r w:rsidRPr="00457C12">
                        <w:rPr>
                          <w:rFonts w:ascii="Calibri" w:hAnsi="Calibri" w:cs="Calibri"/>
                          <w:color w:val="C00000"/>
                          <w:sz w:val="24"/>
                          <w:szCs w:val="24"/>
                        </w:rPr>
                        <w:t>swiss</w:t>
                      </w:r>
                      <w:proofErr w:type="spellEnd"/>
                      <w:r w:rsidRPr="00457C12">
                        <w:rPr>
                          <w:rFonts w:ascii="Calibri" w:hAnsi="Calibri" w:cs="Calibri"/>
                          <w:color w:val="C00000"/>
                          <w:sz w:val="24"/>
                          <w:szCs w:val="24"/>
                        </w:rPr>
                        <w:t xml:space="preserve"> roll for pudding’ </w:t>
                      </w:r>
                      <w:r w:rsidR="00457C12" w:rsidRPr="00457C12">
                        <w:rPr>
                          <w:rFonts w:ascii="Calibri" w:hAnsi="Calibri" w:cs="Calibri"/>
                          <w:color w:val="C00000"/>
                          <w:sz w:val="24"/>
                          <w:szCs w:val="24"/>
                        </w:rPr>
                        <w:t>Sofia and Elodie</w:t>
                      </w:r>
                    </w:p>
                    <w:p w14:paraId="2F1B990C" w14:textId="53B4914F" w:rsidR="006234C9" w:rsidRPr="00457C12" w:rsidRDefault="006234C9" w:rsidP="007C5901">
                      <w:pPr>
                        <w:jc w:val="center"/>
                        <w:rPr>
                          <w:rFonts w:ascii="Calibri" w:hAnsi="Calibri" w:cs="Calibri"/>
                          <w:color w:val="538135" w:themeColor="accent6" w:themeShade="BF"/>
                          <w:sz w:val="24"/>
                          <w:szCs w:val="24"/>
                        </w:rPr>
                      </w:pPr>
                      <w:r w:rsidRPr="00457C12">
                        <w:rPr>
                          <w:rFonts w:ascii="Calibri" w:hAnsi="Calibri" w:cs="Calibri"/>
                          <w:color w:val="538135" w:themeColor="accent6" w:themeShade="BF"/>
                          <w:sz w:val="24"/>
                          <w:szCs w:val="24"/>
                        </w:rPr>
                        <w:t xml:space="preserve">‘We enjoy the jacket potatoes, cheese and beans’ Daisy and Teddy A </w:t>
                      </w:r>
                    </w:p>
                    <w:p w14:paraId="51376D1F" w14:textId="56622DE7" w:rsidR="00457C12" w:rsidRPr="00457C12" w:rsidRDefault="00457C12" w:rsidP="007C5901">
                      <w:pPr>
                        <w:jc w:val="center"/>
                        <w:rPr>
                          <w:rFonts w:ascii="Calibri" w:hAnsi="Calibri" w:cs="Calibri"/>
                          <w:color w:val="538135" w:themeColor="accent6" w:themeShade="BF"/>
                          <w:sz w:val="24"/>
                          <w:szCs w:val="24"/>
                        </w:rPr>
                      </w:pPr>
                    </w:p>
                    <w:p w14:paraId="0F87E97D" w14:textId="6BAB7692" w:rsidR="00457C12" w:rsidRPr="00457C12" w:rsidRDefault="00457C12" w:rsidP="007C5901">
                      <w:pPr>
                        <w:jc w:val="center"/>
                        <w:rPr>
                          <w:rFonts w:ascii="Calibri" w:hAnsi="Calibri" w:cs="Calibri"/>
                          <w:sz w:val="24"/>
                          <w:szCs w:val="24"/>
                        </w:rPr>
                      </w:pPr>
                      <w:r w:rsidRPr="00457C12">
                        <w:rPr>
                          <w:rFonts w:ascii="Calibri" w:hAnsi="Calibri" w:cs="Calibri"/>
                          <w:sz w:val="24"/>
                          <w:szCs w:val="24"/>
                        </w:rPr>
                        <w:t xml:space="preserve">If you would like to order school lunches, please make sure you book them by Thursday on Arbor </w:t>
                      </w:r>
                    </w:p>
                    <w:p w14:paraId="5DA972E7" w14:textId="77777777" w:rsidR="006234C9" w:rsidRPr="00457C12" w:rsidRDefault="006234C9" w:rsidP="007C5901">
                      <w:pPr>
                        <w:jc w:val="center"/>
                        <w:rPr>
                          <w:rFonts w:ascii="Calibri" w:hAnsi="Calibri" w:cs="Calibri"/>
                          <w:color w:val="538135" w:themeColor="accent6" w:themeShade="BF"/>
                          <w:sz w:val="24"/>
                          <w:szCs w:val="24"/>
                        </w:rPr>
                      </w:pP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166556E2" wp14:editId="02A7847F">
                <wp:simplePos x="0" y="0"/>
                <wp:positionH relativeFrom="column">
                  <wp:posOffset>-800100</wp:posOffset>
                </wp:positionH>
                <wp:positionV relativeFrom="paragraph">
                  <wp:posOffset>141605</wp:posOffset>
                </wp:positionV>
                <wp:extent cx="3838575" cy="5619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838575" cy="561975"/>
                        </a:xfrm>
                        <a:prstGeom prst="rect">
                          <a:avLst/>
                        </a:prstGeom>
                        <a:solidFill>
                          <a:schemeClr val="lt1"/>
                        </a:solidFill>
                        <a:ln w="6350">
                          <a:solidFill>
                            <a:prstClr val="black"/>
                          </a:solidFill>
                        </a:ln>
                      </wps:spPr>
                      <wps:txbx>
                        <w:txbxContent>
                          <w:p w14:paraId="00A72314" w14:textId="2ECCE031" w:rsidR="006128CF" w:rsidRDefault="000012EF" w:rsidP="006128CF">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6128CF" w:rsidRPr="006128CF">
                              <w:rPr>
                                <w:rFonts w:asciiTheme="minorHAnsi" w:hAnsiTheme="minorHAnsi" w:cstheme="minorHAnsi"/>
                                <w:b/>
                                <w:bCs/>
                                <w:color w:val="0070C0"/>
                                <w:sz w:val="24"/>
                                <w:szCs w:val="24"/>
                                <w:u w:val="single"/>
                              </w:rPr>
                              <w:t xml:space="preserve">Oswald Reward </w:t>
                            </w:r>
                          </w:p>
                          <w:p w14:paraId="04C17120" w14:textId="60A5B074" w:rsidR="006128CF" w:rsidRPr="00221E9A" w:rsidRDefault="006128CF" w:rsidP="006128CF">
                            <w:pPr>
                              <w:jc w:val="center"/>
                              <w:rPr>
                                <w:rFonts w:asciiTheme="minorHAnsi" w:hAnsiTheme="minorHAnsi" w:cstheme="minorHAnsi"/>
                                <w:color w:val="0070C0"/>
                                <w:sz w:val="24"/>
                                <w:szCs w:val="24"/>
                              </w:rPr>
                            </w:pPr>
                            <w:r w:rsidRPr="00221E9A">
                              <w:rPr>
                                <w:rFonts w:asciiTheme="minorHAnsi" w:hAnsiTheme="minorHAnsi" w:cstheme="minorHAnsi"/>
                                <w:color w:val="0070C0"/>
                                <w:sz w:val="24"/>
                                <w:szCs w:val="24"/>
                              </w:rPr>
                              <w:t xml:space="preserve">This week our Oswald reading award goes to </w:t>
                            </w:r>
                            <w:r w:rsidR="00221E9A" w:rsidRPr="00221E9A">
                              <w:rPr>
                                <w:rFonts w:asciiTheme="minorHAnsi" w:hAnsiTheme="minorHAnsi" w:cstheme="minorHAnsi"/>
                                <w:color w:val="0070C0"/>
                                <w:sz w:val="24"/>
                                <w:szCs w:val="24"/>
                              </w:rPr>
                              <w:t>Class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56E2" id="Text Box 4" o:spid="_x0000_s1036" type="#_x0000_t202" style="position:absolute;margin-left:-63pt;margin-top:11.15pt;width:302.25pt;height:44.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KPTwIAAKgEAAAOAAAAZHJzL2Uyb0RvYy54bWysVE1v2zAMvQ/YfxB0X5zvpkacIkuRYUDR&#10;FkiKnhVZToxJoiYpsbNfP0q207TbadhFocjnJ/KRzPyuVpKchHUl6IwOen1KhOaQl3qf0Zft+suM&#10;EueZzpkELTJ6Fo7eLT5/mlcmFUM4gMyFJUiiXVqZjB68N2mSOH4QirkeGKExWIBVzOPV7pPcsgrZ&#10;lUyG/f40qcDmxgIXzqH3vgnSReQvCsH9U1E44YnMKObm42njuQtnspizdG+ZOZS8TYP9QxaKlRof&#10;vVDdM8/I0ZZ/UKmSW3BQ+B4HlUBRlFzEGrCaQf9DNZsDMyLWguI4c5HJ/T9a/nh6tqTMMzqmRDOF&#10;LdqK2pOvUJNxUKcyLkXQxiDM1+jGLnd+h85QdF1YFX6xHIJx1Pl80TaQcXSOZqPZ5GZCCcfYZDq4&#10;RRvpk7evjXX+mwBFgpFRi72LkrLTg/MNtIOExxzIMl+XUsZLmBexkpacGHZa+pgjkr9DSU2qjE5H&#10;k34kfhcL1Jfvd5LxH216VyjkkxpzDpo0tQfL17s6KjjtdNlBfka5LDTj5gxfl0j/wJx/ZhbnCxXC&#10;nfFPeBQSMCdoLUoOYH/9zR/w2HaMUlLhvGbU/TwyKyiR3zUOxO1gPA4DHi/jyc0QL/Y6sruO6KNa&#10;AQo1wO00PJoB72VnFhbUK67WMryKIaY5vp1R35kr32wRriYXy2UE4Ugb5h/0xvBAHRoTZN3Wr8ya&#10;tq0eB+IRuslm6YfuNtjwpYbl0UNRxtYHnRtVW/lxHeLwtKsb9u36HlFvfzCL3wAAAP//AwBQSwME&#10;FAAGAAgAAAAhAH5cdRHeAAAACwEAAA8AAABkcnMvZG93bnJldi54bWxMj8FOwzAQRO9I/IO1SNxa&#10;JwGKCXEqQIULJ0rVsxu7dkS8jmw3DX/PcoLjap9m3jTr2Q9sMjH1ASWUywKYwS7oHq2E3efrQgBL&#10;WaFWQ0Aj4dskWLeXF42qdTjjh5m22TIKwVQrCS7nseY8dc54lZZhNEi/Y4heZTqj5TqqM4X7gVdF&#10;seJe9UgNTo3mxZnua3vyEjbP9sF2QkW3Ebrvp3l/fLdvUl5fzU+PwLKZ8x8Mv/qkDi05HcIJdWKD&#10;hEVZrWhMllBVN8CIuL0Xd8AOhJaFAN42/P+G9gcAAP//AwBQSwECLQAUAAYACAAAACEAtoM4kv4A&#10;AADhAQAAEwAAAAAAAAAAAAAAAAAAAAAAW0NvbnRlbnRfVHlwZXNdLnhtbFBLAQItABQABgAIAAAA&#10;IQA4/SH/1gAAAJQBAAALAAAAAAAAAAAAAAAAAC8BAABfcmVscy8ucmVsc1BLAQItABQABgAIAAAA&#10;IQAqp3KPTwIAAKgEAAAOAAAAAAAAAAAAAAAAAC4CAABkcnMvZTJvRG9jLnhtbFBLAQItABQABgAI&#10;AAAAIQB+XHUR3gAAAAsBAAAPAAAAAAAAAAAAAAAAAKkEAABkcnMvZG93bnJldi54bWxQSwUGAAAA&#10;AAQABADzAAAAtAUAAAAA&#10;" fillcolor="white [3201]" strokeweight=".5pt">
                <v:textbox>
                  <w:txbxContent>
                    <w:p w14:paraId="00A72314" w14:textId="2ECCE031" w:rsidR="006128CF" w:rsidRDefault="000012EF" w:rsidP="006128CF">
                      <w:pPr>
                        <w:jc w:val="center"/>
                        <w:rPr>
                          <w:rFonts w:asciiTheme="minorHAnsi" w:hAnsiTheme="minorHAnsi" w:cstheme="minorHAnsi"/>
                          <w:b/>
                          <w:bCs/>
                          <w:color w:val="0070C0"/>
                          <w:sz w:val="24"/>
                          <w:szCs w:val="24"/>
                          <w:u w:val="single"/>
                        </w:rPr>
                      </w:pPr>
                      <w:r>
                        <w:rPr>
                          <w:rFonts w:asciiTheme="minorHAnsi" w:hAnsiTheme="minorHAnsi" w:cstheme="minorHAnsi"/>
                          <w:color w:val="0070C0"/>
                          <w:sz w:val="24"/>
                          <w:szCs w:val="24"/>
                        </w:rPr>
                        <w:t xml:space="preserve"> </w:t>
                      </w:r>
                      <w:r w:rsidR="006128CF" w:rsidRPr="006128CF">
                        <w:rPr>
                          <w:rFonts w:asciiTheme="minorHAnsi" w:hAnsiTheme="minorHAnsi" w:cstheme="minorHAnsi"/>
                          <w:b/>
                          <w:bCs/>
                          <w:color w:val="0070C0"/>
                          <w:sz w:val="24"/>
                          <w:szCs w:val="24"/>
                          <w:u w:val="single"/>
                        </w:rPr>
                        <w:t xml:space="preserve">Oswald Reward </w:t>
                      </w:r>
                    </w:p>
                    <w:p w14:paraId="04C17120" w14:textId="60A5B074" w:rsidR="006128CF" w:rsidRPr="00221E9A" w:rsidRDefault="006128CF" w:rsidP="006128CF">
                      <w:pPr>
                        <w:jc w:val="center"/>
                        <w:rPr>
                          <w:rFonts w:asciiTheme="minorHAnsi" w:hAnsiTheme="minorHAnsi" w:cstheme="minorHAnsi"/>
                          <w:color w:val="0070C0"/>
                          <w:sz w:val="24"/>
                          <w:szCs w:val="24"/>
                        </w:rPr>
                      </w:pPr>
                      <w:r w:rsidRPr="00221E9A">
                        <w:rPr>
                          <w:rFonts w:asciiTheme="minorHAnsi" w:hAnsiTheme="minorHAnsi" w:cstheme="minorHAnsi"/>
                          <w:color w:val="0070C0"/>
                          <w:sz w:val="24"/>
                          <w:szCs w:val="24"/>
                        </w:rPr>
                        <w:t xml:space="preserve">This week our Oswald reading award goes to </w:t>
                      </w:r>
                      <w:r w:rsidR="00221E9A" w:rsidRPr="00221E9A">
                        <w:rPr>
                          <w:rFonts w:asciiTheme="minorHAnsi" w:hAnsiTheme="minorHAnsi" w:cstheme="minorHAnsi"/>
                          <w:color w:val="0070C0"/>
                          <w:sz w:val="24"/>
                          <w:szCs w:val="24"/>
                        </w:rPr>
                        <w:t>Class 2</w:t>
                      </w:r>
                    </w:p>
                  </w:txbxContent>
                </v:textbox>
              </v:shape>
            </w:pict>
          </mc:Fallback>
        </mc:AlternateContent>
      </w:r>
      <w:r w:rsidR="006128CF">
        <w:rPr>
          <w:noProof/>
        </w:rPr>
        <mc:AlternateContent>
          <mc:Choice Requires="wps">
            <w:drawing>
              <wp:anchor distT="0" distB="0" distL="114300" distR="114300" simplePos="0" relativeHeight="251718656" behindDoc="0" locked="0" layoutInCell="1" allowOverlap="1" wp14:anchorId="54F9C365" wp14:editId="1BDAD64B">
                <wp:simplePos x="0" y="0"/>
                <wp:positionH relativeFrom="column">
                  <wp:posOffset>3143250</wp:posOffset>
                </wp:positionH>
                <wp:positionV relativeFrom="paragraph">
                  <wp:posOffset>3037205</wp:posOffset>
                </wp:positionV>
                <wp:extent cx="3581400" cy="14763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581400" cy="1476375"/>
                        </a:xfrm>
                        <a:prstGeom prst="rect">
                          <a:avLst/>
                        </a:prstGeom>
                        <a:solidFill>
                          <a:schemeClr val="lt1"/>
                        </a:solidFill>
                        <a:ln w="6350">
                          <a:solidFill>
                            <a:prstClr val="black"/>
                          </a:solidFill>
                        </a:ln>
                      </wps:spPr>
                      <wps:txbx>
                        <w:txbxContent>
                          <w:p w14:paraId="12412393" w14:textId="4A6A603C" w:rsidR="006128CF" w:rsidRDefault="006128CF" w:rsidP="006128CF">
                            <w:pPr>
                              <w:jc w:val="center"/>
                              <w:rPr>
                                <w:rFonts w:asciiTheme="minorHAnsi" w:hAnsiTheme="minorHAnsi" w:cstheme="minorHAnsi"/>
                                <w:b/>
                                <w:bCs/>
                                <w:color w:val="00B050"/>
                                <w:sz w:val="24"/>
                                <w:szCs w:val="24"/>
                                <w:u w:val="single"/>
                              </w:rPr>
                            </w:pPr>
                            <w:r w:rsidRPr="006128CF">
                              <w:rPr>
                                <w:rFonts w:asciiTheme="minorHAnsi" w:hAnsiTheme="minorHAnsi" w:cstheme="minorHAnsi"/>
                                <w:b/>
                                <w:bCs/>
                                <w:color w:val="00B050"/>
                                <w:sz w:val="24"/>
                                <w:szCs w:val="24"/>
                                <w:u w:val="single"/>
                              </w:rPr>
                              <w:t xml:space="preserve">CLFS walk a mile a week with our fitness leads! </w:t>
                            </w:r>
                          </w:p>
                          <w:p w14:paraId="5D391B65" w14:textId="6527563D" w:rsidR="006128CF" w:rsidRPr="006128CF" w:rsidRDefault="006128CF" w:rsidP="006128CF">
                            <w:pPr>
                              <w:pStyle w:val="NormalWeb"/>
                              <w:jc w:val="center"/>
                              <w:rPr>
                                <w:rFonts w:asciiTheme="minorHAnsi" w:hAnsiTheme="minorHAnsi" w:cstheme="minorHAnsi"/>
                                <w:color w:val="00B050"/>
                              </w:rPr>
                            </w:pPr>
                            <w:r w:rsidRPr="006128CF">
                              <w:rPr>
                                <w:rFonts w:asciiTheme="minorHAnsi" w:hAnsiTheme="minorHAnsi" w:cstheme="minorHAnsi"/>
                                <w:color w:val="00B050"/>
                              </w:rPr>
                              <w:t xml:space="preserve">A group of Class 3 girls will be leading a </w:t>
                            </w:r>
                            <w:proofErr w:type="gramStart"/>
                            <w:r w:rsidRPr="006128CF">
                              <w:rPr>
                                <w:rFonts w:asciiTheme="minorHAnsi" w:hAnsiTheme="minorHAnsi" w:cstheme="minorHAnsi"/>
                                <w:color w:val="00B050"/>
                              </w:rPr>
                              <w:t>school grounds</w:t>
                            </w:r>
                            <w:proofErr w:type="gramEnd"/>
                            <w:r w:rsidRPr="006128CF">
                              <w:rPr>
                                <w:rFonts w:asciiTheme="minorHAnsi" w:hAnsiTheme="minorHAnsi" w:cstheme="minorHAnsi"/>
                                <w:color w:val="00B050"/>
                              </w:rPr>
                              <w:t xml:space="preserve"> walk on Tuesdays and Thursdays at lunchtime. The route will cover approximately one mile in total. They will be wearing high-visibility jackets and will be encouraging others to take part in a walk/run session to promote fitness and wellbeing</w:t>
                            </w:r>
                            <w:r>
                              <w:rPr>
                                <w:rFonts w:asciiTheme="minorHAnsi" w:hAnsiTheme="minorHAnsi" w:cstheme="minorHAnsi"/>
                                <w:color w:val="00B050"/>
                              </w:rPr>
                              <w:t>!</w:t>
                            </w:r>
                          </w:p>
                          <w:p w14:paraId="6DFAC220" w14:textId="77777777" w:rsidR="006128CF" w:rsidRPr="006128CF" w:rsidRDefault="006128CF" w:rsidP="006128CF">
                            <w:pPr>
                              <w:jc w:val="center"/>
                              <w:rPr>
                                <w:rFonts w:asciiTheme="minorHAnsi" w:hAnsiTheme="minorHAnsi" w:cstheme="minorHAnsi"/>
                                <w:b/>
                                <w:bCs/>
                                <w:color w:val="00B05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9C365" id="Text Box 2" o:spid="_x0000_s1037" type="#_x0000_t202" style="position:absolute;margin-left:247.5pt;margin-top:239.15pt;width:282pt;height:11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k/aUAIAAKkEAAAOAAAAZHJzL2Uyb0RvYy54bWysVE1v2zAMvQ/YfxB0XxznszPiFFmKDAOC&#10;tkAy9KzIcmxMFjVJiZ39+lGynabdTsMuCkU+P5GPZBb3TSXJWRhbgkppPBhSIhSHrFTHlH7fbz7d&#10;UWIdUxmToERKL8LS++XHD4taJ2IEBchMGIIkyia1TmnhnE6iyPJCVMwOQAuFwRxMxRxezTHKDKuR&#10;vZLRaDicRTWYTBvgwlr0PrRBugz8eS64e8pzKxyRKcXcXDhNOA/+jJYLlhwN00XJuzTYP2RRsVLh&#10;o1eqB+YYOZnyD6qq5AYs5G7AoYogz0suQg1YTTx8V82uYFqEWlAcq68y2f9Hyx/Pz4aUWUpHlChW&#10;YYv2onHkCzRk5NWptU0QtNMIcw26scu936LTF93kpvK/WA7BOOp8uWrryTg6x9O7eDLEEMdYPJnP&#10;xvOp54leP9fGuq8CKuKNlBpsXtCUnbfWtdAe4l+zIMtsU0oZLn5gxFoacmbYaulCkkj+BiUVqVM6&#10;G0+HgfhNzFNfvz9Ixn906d2gkE8qzNmL0hbvLdccmiDhvBfmANkF9TLQzpvVfFMi/ZZZ98wMDhjq&#10;gEvjnvDIJWBO0FmUFGB+/c3v8dh3jFJS48Cm1P48MSMokd8UTsTneDLxEx4uk+l8hBdzGzncRtSp&#10;WgMKFeN6ah5Mj3eyN3MD1Qvu1sq/iiGmOL6dUteba9euEe4mF6tVAOFMa+a2aqe5p/aN8bLumxdm&#10;dNdWhxPxCP1os+Rdd1us/1LB6uQgL0Prvc6tqp38uA9heLrd9Qt3ew+o13+Y5W8AAAD//wMAUEsD&#10;BBQABgAIAAAAIQBnIebe3wAAAAwBAAAPAAAAZHJzL2Rvd25yZXYueG1sTI9BTwMhEIXvJv4HMibe&#10;LFStZbfLNmqql56spme6UCAuwwbodv330pPeZua9vPles558T0YdkwsoYD5jQDR2QTk0Ar4+3+44&#10;kJQlKtkH1AJ+dIJ1e33VyFqFM37ocZcNKSGYainA5jzUlKbOai/TLAwai3YM0ctc1mioivJcwn1P&#10;7xl7ol46LB+sHPSr1d337uQFbF5MZTouo91w5dw47Y9b8y7E7c30vAKS9ZT/zHDBL+jQFqZDOKFK&#10;pBfwWC1Kl1yGJX8AcnGwRVVOBwHLOeNA24b+L9H+AgAA//8DAFBLAQItABQABgAIAAAAIQC2gziS&#10;/gAAAOEBAAATAAAAAAAAAAAAAAAAAAAAAABbQ29udGVudF9UeXBlc10ueG1sUEsBAi0AFAAGAAgA&#10;AAAhADj9If/WAAAAlAEAAAsAAAAAAAAAAAAAAAAALwEAAF9yZWxzLy5yZWxzUEsBAi0AFAAGAAgA&#10;AAAhAI7eT9pQAgAAqQQAAA4AAAAAAAAAAAAAAAAALgIAAGRycy9lMm9Eb2MueG1sUEsBAi0AFAAG&#10;AAgAAAAhAGch5t7fAAAADAEAAA8AAAAAAAAAAAAAAAAAqgQAAGRycy9kb3ducmV2LnhtbFBLBQYA&#10;AAAABAAEAPMAAAC2BQAAAAA=&#10;" fillcolor="white [3201]" strokeweight=".5pt">
                <v:textbox>
                  <w:txbxContent>
                    <w:p w14:paraId="12412393" w14:textId="4A6A603C" w:rsidR="006128CF" w:rsidRDefault="006128CF" w:rsidP="006128CF">
                      <w:pPr>
                        <w:jc w:val="center"/>
                        <w:rPr>
                          <w:rFonts w:asciiTheme="minorHAnsi" w:hAnsiTheme="minorHAnsi" w:cstheme="minorHAnsi"/>
                          <w:b/>
                          <w:bCs/>
                          <w:color w:val="00B050"/>
                          <w:sz w:val="24"/>
                          <w:szCs w:val="24"/>
                          <w:u w:val="single"/>
                        </w:rPr>
                      </w:pPr>
                      <w:r w:rsidRPr="006128CF">
                        <w:rPr>
                          <w:rFonts w:asciiTheme="minorHAnsi" w:hAnsiTheme="minorHAnsi" w:cstheme="minorHAnsi"/>
                          <w:b/>
                          <w:bCs/>
                          <w:color w:val="00B050"/>
                          <w:sz w:val="24"/>
                          <w:szCs w:val="24"/>
                          <w:u w:val="single"/>
                        </w:rPr>
                        <w:t xml:space="preserve">CLFS walk a mile a week with our fitness leads! </w:t>
                      </w:r>
                    </w:p>
                    <w:p w14:paraId="5D391B65" w14:textId="6527563D" w:rsidR="006128CF" w:rsidRPr="006128CF" w:rsidRDefault="006128CF" w:rsidP="006128CF">
                      <w:pPr>
                        <w:pStyle w:val="NormalWeb"/>
                        <w:jc w:val="center"/>
                        <w:rPr>
                          <w:rFonts w:asciiTheme="minorHAnsi" w:hAnsiTheme="minorHAnsi" w:cstheme="minorHAnsi"/>
                          <w:color w:val="00B050"/>
                        </w:rPr>
                      </w:pPr>
                      <w:r w:rsidRPr="006128CF">
                        <w:rPr>
                          <w:rFonts w:asciiTheme="minorHAnsi" w:hAnsiTheme="minorHAnsi" w:cstheme="minorHAnsi"/>
                          <w:color w:val="00B050"/>
                        </w:rPr>
                        <w:t xml:space="preserve">A group of Class 3 girls will be leading a </w:t>
                      </w:r>
                      <w:proofErr w:type="gramStart"/>
                      <w:r w:rsidRPr="006128CF">
                        <w:rPr>
                          <w:rFonts w:asciiTheme="minorHAnsi" w:hAnsiTheme="minorHAnsi" w:cstheme="minorHAnsi"/>
                          <w:color w:val="00B050"/>
                        </w:rPr>
                        <w:t>school grounds</w:t>
                      </w:r>
                      <w:proofErr w:type="gramEnd"/>
                      <w:r w:rsidRPr="006128CF">
                        <w:rPr>
                          <w:rFonts w:asciiTheme="minorHAnsi" w:hAnsiTheme="minorHAnsi" w:cstheme="minorHAnsi"/>
                          <w:color w:val="00B050"/>
                        </w:rPr>
                        <w:t xml:space="preserve"> walk on Tuesdays and Thursdays at lunchtime. The route will cover approximately one mile in total. They will be wearing high-visibility jackets and will be encouraging others to take part in a walk/run session to promote fitness and wellbeing</w:t>
                      </w:r>
                      <w:r>
                        <w:rPr>
                          <w:rFonts w:asciiTheme="minorHAnsi" w:hAnsiTheme="minorHAnsi" w:cstheme="minorHAnsi"/>
                          <w:color w:val="00B050"/>
                        </w:rPr>
                        <w:t>!</w:t>
                      </w:r>
                    </w:p>
                    <w:p w14:paraId="6DFAC220" w14:textId="77777777" w:rsidR="006128CF" w:rsidRPr="006128CF" w:rsidRDefault="006128CF" w:rsidP="006128CF">
                      <w:pPr>
                        <w:jc w:val="center"/>
                        <w:rPr>
                          <w:rFonts w:asciiTheme="minorHAnsi" w:hAnsiTheme="minorHAnsi" w:cstheme="minorHAnsi"/>
                          <w:b/>
                          <w:bCs/>
                          <w:color w:val="00B050"/>
                          <w:sz w:val="24"/>
                          <w:szCs w:val="24"/>
                          <w:u w:val="single"/>
                        </w:rPr>
                      </w:pPr>
                    </w:p>
                  </w:txbxContent>
                </v:textbox>
              </v:shape>
            </w:pict>
          </mc:Fallback>
        </mc:AlternateContent>
      </w:r>
      <w:r w:rsidR="006128CF">
        <w:rPr>
          <w:noProof/>
        </w:rPr>
        <mc:AlternateContent>
          <mc:Choice Requires="wps">
            <w:drawing>
              <wp:anchor distT="0" distB="0" distL="114300" distR="114300" simplePos="0" relativeHeight="251717632" behindDoc="0" locked="0" layoutInCell="1" allowOverlap="1" wp14:anchorId="6E99F334" wp14:editId="3617F0DF">
                <wp:simplePos x="0" y="0"/>
                <wp:positionH relativeFrom="column">
                  <wp:posOffset>3143250</wp:posOffset>
                </wp:positionH>
                <wp:positionV relativeFrom="paragraph">
                  <wp:posOffset>760730</wp:posOffset>
                </wp:positionV>
                <wp:extent cx="3581400" cy="21621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581400" cy="2162175"/>
                        </a:xfrm>
                        <a:prstGeom prst="rect">
                          <a:avLst/>
                        </a:prstGeom>
                        <a:solidFill>
                          <a:schemeClr val="lt1"/>
                        </a:solidFill>
                        <a:ln w="6350">
                          <a:solidFill>
                            <a:prstClr val="black"/>
                          </a:solidFill>
                        </a:ln>
                      </wps:spPr>
                      <wps:txbx>
                        <w:txbxContent>
                          <w:p w14:paraId="201BD426" w14:textId="7F3A196F" w:rsidR="004E3F5C" w:rsidRPr="00B5549A" w:rsidRDefault="004E3F5C" w:rsidP="004E3F5C">
                            <w:pPr>
                              <w:jc w:val="center"/>
                              <w:rPr>
                                <w:rFonts w:asciiTheme="minorHAnsi" w:hAnsiTheme="minorHAnsi" w:cstheme="minorHAnsi"/>
                                <w:b/>
                                <w:bCs/>
                                <w:color w:val="2E74B5" w:themeColor="accent5" w:themeShade="BF"/>
                                <w:sz w:val="24"/>
                                <w:szCs w:val="24"/>
                                <w:u w:val="single"/>
                              </w:rPr>
                            </w:pPr>
                            <w:r w:rsidRPr="00B5549A">
                              <w:rPr>
                                <w:rFonts w:asciiTheme="minorHAnsi" w:hAnsiTheme="minorHAnsi" w:cstheme="minorHAnsi"/>
                                <w:b/>
                                <w:bCs/>
                                <w:color w:val="2E74B5" w:themeColor="accent5" w:themeShade="BF"/>
                                <w:sz w:val="24"/>
                                <w:szCs w:val="24"/>
                                <w:u w:val="single"/>
                              </w:rPr>
                              <w:t>Online Safety</w:t>
                            </w:r>
                          </w:p>
                          <w:p w14:paraId="532C7E4B" w14:textId="5F84281C" w:rsidR="00830AF8" w:rsidRPr="00B5549A" w:rsidRDefault="004E3F5C" w:rsidP="004E3F5C">
                            <w:pPr>
                              <w:jc w:val="center"/>
                              <w:rPr>
                                <w:rFonts w:asciiTheme="minorHAnsi" w:hAnsiTheme="minorHAnsi" w:cstheme="minorHAnsi"/>
                                <w:b/>
                                <w:bCs/>
                                <w:color w:val="2E74B5" w:themeColor="accent5" w:themeShade="BF"/>
                                <w:sz w:val="24"/>
                                <w:szCs w:val="24"/>
                                <w:u w:val="single"/>
                              </w:rPr>
                            </w:pPr>
                            <w:r w:rsidRPr="00B5549A">
                              <w:rPr>
                                <w:rFonts w:asciiTheme="minorHAnsi" w:hAnsiTheme="minorHAnsi" w:cstheme="minorHAnsi"/>
                                <w:b/>
                                <w:bCs/>
                                <w:color w:val="2E74B5" w:themeColor="accent5" w:themeShade="BF"/>
                                <w:sz w:val="24"/>
                                <w:szCs w:val="24"/>
                                <w:u w:val="single"/>
                              </w:rPr>
                              <w:t xml:space="preserve">Parent Information </w:t>
                            </w:r>
                            <w:r w:rsidR="00B5549A">
                              <w:rPr>
                                <w:rFonts w:asciiTheme="minorHAnsi" w:hAnsiTheme="minorHAnsi" w:cstheme="minorHAnsi"/>
                                <w:b/>
                                <w:bCs/>
                                <w:color w:val="2E74B5" w:themeColor="accent5" w:themeShade="BF"/>
                                <w:sz w:val="24"/>
                                <w:szCs w:val="24"/>
                                <w:u w:val="single"/>
                              </w:rPr>
                              <w:t xml:space="preserve">for </w:t>
                            </w:r>
                            <w:r w:rsidRPr="00B5549A">
                              <w:rPr>
                                <w:rFonts w:asciiTheme="minorHAnsi" w:hAnsiTheme="minorHAnsi" w:cstheme="minorHAnsi"/>
                                <w:b/>
                                <w:bCs/>
                                <w:color w:val="2E74B5" w:themeColor="accent5" w:themeShade="BF"/>
                                <w:sz w:val="24"/>
                                <w:szCs w:val="24"/>
                                <w:u w:val="single"/>
                              </w:rPr>
                              <w:t>Roblox</w:t>
                            </w:r>
                          </w:p>
                          <w:p w14:paraId="2C4F5C21" w14:textId="4A9FF5C2" w:rsidR="004E3F5C" w:rsidRPr="00843AAB" w:rsidRDefault="006653D9" w:rsidP="004E3F5C">
                            <w:pPr>
                              <w:jc w:val="center"/>
                              <w:rPr>
                                <w:rFonts w:asciiTheme="minorHAnsi" w:hAnsiTheme="minorHAnsi" w:cstheme="minorHAnsi"/>
                                <w:color w:val="2E74B5" w:themeColor="accent5" w:themeShade="BF"/>
                                <w:sz w:val="24"/>
                                <w:szCs w:val="24"/>
                              </w:rPr>
                            </w:pPr>
                            <w:hyperlink r:id="rId15" w:history="1">
                              <w:r w:rsidR="004E3F5C" w:rsidRPr="00843AAB">
                                <w:rPr>
                                  <w:rFonts w:asciiTheme="minorHAnsi" w:hAnsiTheme="minorHAnsi" w:cstheme="minorHAnsi"/>
                                  <w:color w:val="2E74B5" w:themeColor="accent5" w:themeShade="BF"/>
                                  <w:sz w:val="24"/>
                                  <w:szCs w:val="24"/>
                                  <w:u w:val="single"/>
                                </w:rPr>
                                <w:t>Roblox - a guide for parents - UK Safer Internet Centre</w:t>
                              </w:r>
                            </w:hyperlink>
                          </w:p>
                          <w:p w14:paraId="75A3E538" w14:textId="0CA96A91" w:rsidR="00A157A9" w:rsidRPr="00843AAB" w:rsidRDefault="00843AAB" w:rsidP="004E3F5C">
                            <w:pPr>
                              <w:jc w:val="center"/>
                              <w:rPr>
                                <w:rFonts w:asciiTheme="minorHAnsi" w:hAnsiTheme="minorHAnsi" w:cstheme="minorHAnsi"/>
                                <w:color w:val="2E74B5" w:themeColor="accent5" w:themeShade="BF"/>
                                <w:sz w:val="24"/>
                                <w:szCs w:val="24"/>
                              </w:rPr>
                            </w:pPr>
                            <w:r w:rsidRPr="00843AAB">
                              <w:rPr>
                                <w:rFonts w:asciiTheme="minorHAnsi" w:hAnsiTheme="minorHAnsi" w:cstheme="minorHAnsi"/>
                                <w:color w:val="2E74B5" w:themeColor="accent5" w:themeShade="BF"/>
                                <w:sz w:val="24"/>
                                <w:szCs w:val="24"/>
                              </w:rPr>
                              <w:t>For children using this game at home, a parent guide link has been provided to help ensure they stay safe online. Roblox includes chat features, which have sometimes been misused, so it is important to remain vigilant. It is strongly recommended that children under the age of 8 are supervised by an adult while playing. Additionally, appropriate parental controls should be enabled on the game to enhance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8" type="#_x0000_t202" style="position:absolute;margin-left:247.5pt;margin-top:59.9pt;width:282pt;height:170.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xUAIAAKsEAAAOAAAAZHJzL2Uyb0RvYy54bWysVMFuGjEQvVfqP1i+l2UJkBRliWgiqkpR&#10;EimpcjZeb1jV63Ftwy79+j57gZC0p6oXM555+zzzZobLq67RbKucr8kUPB8MOVNGUlmbl4J/f1p+&#10;uuDMB2FKocmogu+U51fzjx8uWztTI1qTLpVjIDF+1tqCr0Owsyzzcq0a4QdklUGwIteIgKt7yUon&#10;WrA3OhsNh9OsJVdaR1J5D+9NH+TzxF9VSob7qvIqMF1w5BbS6dK5imc2vxSzFyfsupb7NMQ/ZNGI&#10;2uDRI9WNCIJtXP0HVVNLR56qMJDUZFRVtVSpBlSTD99V87gWVqVaII63R5n8/6OVd9sHx+oSvRtz&#10;ZkSDHj2pLrAv1DG4oE9r/QywRwtg6OAH9uD3cMayu8o18RcFMcSh9O6obmSTcJ5NLvLxECGJ2Cif&#10;jvLzSeTJXj+3zoevihoWjYI7tC+pKra3PvTQAyS+5knX5bLWOl3iyKhr7dhWoNk6pCRB/galDWsL&#10;Pj2bDBPxm1ikPn6/0kL+2Kd3ggKfNsg5itIXH63Qrbok4sVBmBWVO+jlqJ84b+WyBv2t8OFBOIwY&#10;dMDahHsclSbkRHuLszW5X3/zRzw6jyhnLUa24P7nRjjFmf5mMBOf8/E4zni6jCfnI1zcaWR1GjGb&#10;5pogVI4FtTKZER/0wawcNc/YrkV8FSFhJN4ueDiY16FfJGynVItFAmGqrQi35tHKSB0bE2V96p6F&#10;s/u2BkzEHR2GW8zedbfHxi8NLTaBqjq1Purcq7qXHxuRhme/vXHlTu8J9fofM/8NAAD//wMAUEsD&#10;BBQABgAIAAAAIQC831w73QAAAAwBAAAPAAAAZHJzL2Rvd25yZXYueG1sTI/BTsMwEETvSPyDtUjc&#10;qF2gVRLiVIAKF04UxNmNXdsiXke2m4a/Z3uC486MZt+0mzkMbDIp+4gSlgsBzGAftUcr4fPj5aYC&#10;lotCrYaIRsKPybDpLi9a1eh4wncz7YplVIK5URJcKWPDee6dCSov4miQvENMQRU6k+U6qROVh4Hf&#10;CrHmQXmkD06N5tmZ/nt3DBK2T7a2faWS21ba+2n+OrzZVymvr+bHB2DFzOUvDGd8QoeOmPbxiDqz&#10;QcJ9vaIthYxlTRvOCbGqSdqTtxZ3wLuW/x/R/QIAAP//AwBQSwECLQAUAAYACAAAACEAtoM4kv4A&#10;AADhAQAAEwAAAAAAAAAAAAAAAAAAAAAAW0NvbnRlbnRfVHlwZXNdLnhtbFBLAQItABQABgAIAAAA&#10;IQA4/SH/1gAAAJQBAAALAAAAAAAAAAAAAAAAAC8BAABfcmVscy8ucmVsc1BLAQItABQABgAIAAAA&#10;IQBctJ+xUAIAAKsEAAAOAAAAAAAAAAAAAAAAAC4CAABkcnMvZTJvRG9jLnhtbFBLAQItABQABgAI&#10;AAAAIQC831w73QAAAAwBAAAPAAAAAAAAAAAAAAAAAKoEAABkcnMvZG93bnJldi54bWxQSwUGAAAA&#10;AAQABADzAAAAtAUAAAAA&#10;" fillcolor="white [3201]" strokeweight=".5pt">
                <v:textbox>
                  <w:txbxContent>
                    <w:p w14:paraId="201BD426" w14:textId="7F3A196F" w:rsidR="004E3F5C" w:rsidRPr="00B5549A" w:rsidRDefault="004E3F5C" w:rsidP="004E3F5C">
                      <w:pPr>
                        <w:jc w:val="center"/>
                        <w:rPr>
                          <w:rFonts w:asciiTheme="minorHAnsi" w:hAnsiTheme="minorHAnsi" w:cstheme="minorHAnsi"/>
                          <w:b/>
                          <w:bCs/>
                          <w:color w:val="2E74B5" w:themeColor="accent5" w:themeShade="BF"/>
                          <w:sz w:val="24"/>
                          <w:szCs w:val="24"/>
                          <w:u w:val="single"/>
                        </w:rPr>
                      </w:pPr>
                      <w:r w:rsidRPr="00B5549A">
                        <w:rPr>
                          <w:rFonts w:asciiTheme="minorHAnsi" w:hAnsiTheme="minorHAnsi" w:cstheme="minorHAnsi"/>
                          <w:b/>
                          <w:bCs/>
                          <w:color w:val="2E74B5" w:themeColor="accent5" w:themeShade="BF"/>
                          <w:sz w:val="24"/>
                          <w:szCs w:val="24"/>
                          <w:u w:val="single"/>
                        </w:rPr>
                        <w:t>Online Safety</w:t>
                      </w:r>
                    </w:p>
                    <w:p w14:paraId="532C7E4B" w14:textId="5F84281C" w:rsidR="00830AF8" w:rsidRPr="00B5549A" w:rsidRDefault="004E3F5C" w:rsidP="004E3F5C">
                      <w:pPr>
                        <w:jc w:val="center"/>
                        <w:rPr>
                          <w:rFonts w:asciiTheme="minorHAnsi" w:hAnsiTheme="minorHAnsi" w:cstheme="minorHAnsi"/>
                          <w:b/>
                          <w:bCs/>
                          <w:color w:val="2E74B5" w:themeColor="accent5" w:themeShade="BF"/>
                          <w:sz w:val="24"/>
                          <w:szCs w:val="24"/>
                          <w:u w:val="single"/>
                        </w:rPr>
                      </w:pPr>
                      <w:r w:rsidRPr="00B5549A">
                        <w:rPr>
                          <w:rFonts w:asciiTheme="minorHAnsi" w:hAnsiTheme="minorHAnsi" w:cstheme="minorHAnsi"/>
                          <w:b/>
                          <w:bCs/>
                          <w:color w:val="2E74B5" w:themeColor="accent5" w:themeShade="BF"/>
                          <w:sz w:val="24"/>
                          <w:szCs w:val="24"/>
                          <w:u w:val="single"/>
                        </w:rPr>
                        <w:t xml:space="preserve">Parent Information </w:t>
                      </w:r>
                      <w:r w:rsidR="00B5549A">
                        <w:rPr>
                          <w:rFonts w:asciiTheme="minorHAnsi" w:hAnsiTheme="minorHAnsi" w:cstheme="minorHAnsi"/>
                          <w:b/>
                          <w:bCs/>
                          <w:color w:val="2E74B5" w:themeColor="accent5" w:themeShade="BF"/>
                          <w:sz w:val="24"/>
                          <w:szCs w:val="24"/>
                          <w:u w:val="single"/>
                        </w:rPr>
                        <w:t xml:space="preserve">for </w:t>
                      </w:r>
                      <w:r w:rsidRPr="00B5549A">
                        <w:rPr>
                          <w:rFonts w:asciiTheme="minorHAnsi" w:hAnsiTheme="minorHAnsi" w:cstheme="minorHAnsi"/>
                          <w:b/>
                          <w:bCs/>
                          <w:color w:val="2E74B5" w:themeColor="accent5" w:themeShade="BF"/>
                          <w:sz w:val="24"/>
                          <w:szCs w:val="24"/>
                          <w:u w:val="single"/>
                        </w:rPr>
                        <w:t>Roblox</w:t>
                      </w:r>
                    </w:p>
                    <w:p w14:paraId="2C4F5C21" w14:textId="4A9FF5C2" w:rsidR="004E3F5C" w:rsidRPr="00843AAB" w:rsidRDefault="006653D9" w:rsidP="004E3F5C">
                      <w:pPr>
                        <w:jc w:val="center"/>
                        <w:rPr>
                          <w:rFonts w:asciiTheme="minorHAnsi" w:hAnsiTheme="minorHAnsi" w:cstheme="minorHAnsi"/>
                          <w:color w:val="2E74B5" w:themeColor="accent5" w:themeShade="BF"/>
                          <w:sz w:val="24"/>
                          <w:szCs w:val="24"/>
                        </w:rPr>
                      </w:pPr>
                      <w:hyperlink r:id="rId16" w:history="1">
                        <w:r w:rsidR="004E3F5C" w:rsidRPr="00843AAB">
                          <w:rPr>
                            <w:rFonts w:asciiTheme="minorHAnsi" w:hAnsiTheme="minorHAnsi" w:cstheme="minorHAnsi"/>
                            <w:color w:val="2E74B5" w:themeColor="accent5" w:themeShade="BF"/>
                            <w:sz w:val="24"/>
                            <w:szCs w:val="24"/>
                            <w:u w:val="single"/>
                          </w:rPr>
                          <w:t>Roblox - a guide for parents - UK Safer Internet Centre</w:t>
                        </w:r>
                      </w:hyperlink>
                    </w:p>
                    <w:p w14:paraId="75A3E538" w14:textId="0CA96A91" w:rsidR="00A157A9" w:rsidRPr="00843AAB" w:rsidRDefault="00843AAB" w:rsidP="004E3F5C">
                      <w:pPr>
                        <w:jc w:val="center"/>
                        <w:rPr>
                          <w:rFonts w:asciiTheme="minorHAnsi" w:hAnsiTheme="minorHAnsi" w:cstheme="minorHAnsi"/>
                          <w:color w:val="2E74B5" w:themeColor="accent5" w:themeShade="BF"/>
                          <w:sz w:val="24"/>
                          <w:szCs w:val="24"/>
                        </w:rPr>
                      </w:pPr>
                      <w:r w:rsidRPr="00843AAB">
                        <w:rPr>
                          <w:rFonts w:asciiTheme="minorHAnsi" w:hAnsiTheme="minorHAnsi" w:cstheme="minorHAnsi"/>
                          <w:color w:val="2E74B5" w:themeColor="accent5" w:themeShade="BF"/>
                          <w:sz w:val="24"/>
                          <w:szCs w:val="24"/>
                        </w:rPr>
                        <w:t>For children using this game at home, a parent guide link has been provided to help ensure they stay safe online. Roblox includes chat features, which have sometimes been misused, so it is important to remain vigilant. It is strongly recommended that children under the age of 8 are supervised by an adult while playing. Additionally, appropriate parental controls should be enabled on the game to enhance safety.</w:t>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E097B" w14:textId="77777777" w:rsidR="006653D9" w:rsidRDefault="006653D9">
      <w:r>
        <w:separator/>
      </w:r>
    </w:p>
  </w:endnote>
  <w:endnote w:type="continuationSeparator" w:id="0">
    <w:p w14:paraId="06BD92A1" w14:textId="77777777" w:rsidR="006653D9" w:rsidRDefault="00665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59C2" w14:textId="77777777" w:rsidR="006653D9" w:rsidRDefault="006653D9">
      <w:r>
        <w:separator/>
      </w:r>
    </w:p>
  </w:footnote>
  <w:footnote w:type="continuationSeparator" w:id="0">
    <w:p w14:paraId="72D63E2E" w14:textId="77777777" w:rsidR="006653D9" w:rsidRDefault="006653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8"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0"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1"/>
  </w:num>
  <w:num w:numId="4">
    <w:abstractNumId w:val="17"/>
  </w:num>
  <w:num w:numId="5">
    <w:abstractNumId w:val="8"/>
  </w:num>
  <w:num w:numId="6">
    <w:abstractNumId w:val="6"/>
  </w:num>
  <w:num w:numId="7">
    <w:abstractNumId w:val="7"/>
  </w:num>
  <w:num w:numId="8">
    <w:abstractNumId w:val="3"/>
  </w:num>
  <w:num w:numId="9">
    <w:abstractNumId w:val="21"/>
  </w:num>
  <w:num w:numId="10">
    <w:abstractNumId w:val="14"/>
  </w:num>
  <w:num w:numId="11">
    <w:abstractNumId w:val="18"/>
  </w:num>
  <w:num w:numId="12">
    <w:abstractNumId w:val="16"/>
  </w:num>
  <w:num w:numId="13">
    <w:abstractNumId w:val="12"/>
  </w:num>
  <w:num w:numId="14">
    <w:abstractNumId w:val="2"/>
  </w:num>
  <w:num w:numId="15">
    <w:abstractNumId w:val="10"/>
  </w:num>
  <w:num w:numId="16">
    <w:abstractNumId w:val="9"/>
  </w:num>
  <w:num w:numId="17">
    <w:abstractNumId w:val="13"/>
  </w:num>
  <w:num w:numId="18">
    <w:abstractNumId w:val="5"/>
  </w:num>
  <w:num w:numId="19">
    <w:abstractNumId w:val="20"/>
  </w:num>
  <w:num w:numId="20">
    <w:abstractNumId w:val="19"/>
  </w:num>
  <w:num w:numId="21">
    <w:abstractNumId w:val="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4887"/>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4E2"/>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473A"/>
    <w:rsid w:val="00E0486B"/>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aferinternet.org.uk/blog/roblox-a-guide-for-parent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saferinternet.org.uk/blog/roblox-a-guide-for-parent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6</cp:revision>
  <cp:lastPrinted>2025-04-07T12:44:00Z</cp:lastPrinted>
  <dcterms:created xsi:type="dcterms:W3CDTF">2026-04-27T10:56:00Z</dcterms:created>
  <dcterms:modified xsi:type="dcterms:W3CDTF">2026-05-01T12:25:00Z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